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08CDC" w14:textId="77777777" w:rsidR="00F60A35" w:rsidRPr="003E3190" w:rsidRDefault="00F60A35" w:rsidP="00F60A35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 w:rsidRPr="006F0CFC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Mar-Desierto con LAX / 6 días – 5 noches</w:t>
      </w:r>
    </w:p>
    <w:p w14:paraId="7DE8A01F" w14:textId="77777777" w:rsidR="00F60A35" w:rsidRPr="003E3190" w:rsidRDefault="00F60A35" w:rsidP="00F60A35">
      <w:pPr>
        <w:keepLines/>
        <w:spacing w:line="256" w:lineRule="auto"/>
        <w:ind w:left="864" w:firstLine="432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               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</w:t>
      </w:r>
      <w:r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5</w:t>
      </w:r>
    </w:p>
    <w:tbl>
      <w:tblPr>
        <w:tblStyle w:val="TableGrid7"/>
        <w:tblW w:w="5134" w:type="dxa"/>
        <w:tblInd w:w="0" w:type="dxa"/>
        <w:tblLook w:val="04A0" w:firstRow="1" w:lastRow="0" w:firstColumn="1" w:lastColumn="0" w:noHBand="0" w:noVBand="1"/>
      </w:tblPr>
      <w:tblGrid>
        <w:gridCol w:w="5134"/>
      </w:tblGrid>
      <w:tr w:rsidR="00F60A35" w:rsidRPr="003E3190" w14:paraId="6C3D138A" w14:textId="77777777" w:rsidTr="007F0954">
        <w:trPr>
          <w:trHeight w:val="2537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B0C" w14:textId="77777777" w:rsidR="00F60A35" w:rsidRPr="003E3190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73BA9E2" w14:textId="77777777" w:rsidR="00F60A35" w:rsidRPr="003E3190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/TWN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-$1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54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9; TPL-$1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35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9; CUAD-$1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24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9; SGL-$2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29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16F0F382" w14:textId="77777777" w:rsidR="00F60A35" w:rsidRPr="003E3190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CHD-$8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99</w:t>
            </w:r>
          </w:p>
          <w:p w14:paraId="34BA82BE" w14:textId="77777777" w:rsidR="00F60A35" w:rsidRPr="00C074A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proofErr w:type="spellStart"/>
            <w:r w:rsidRPr="00C074A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Abr</w:t>
            </w:r>
            <w:proofErr w:type="spellEnd"/>
            <w:r w:rsidRPr="00C074A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11*; </w:t>
            </w:r>
            <w:r w:rsidRPr="00C074A4">
              <w:rPr>
                <w:rFonts w:ascii="Verdana" w:hAnsi="Verdana"/>
                <w:b/>
                <w:bCs/>
                <w:sz w:val="16"/>
                <w:szCs w:val="16"/>
              </w:rPr>
              <w:t xml:space="preserve">May 09, 30; Jun 20; Jul 04, 18; Ago </w:t>
            </w:r>
            <w:proofErr w:type="gramStart"/>
            <w:r w:rsidRPr="00C074A4">
              <w:rPr>
                <w:rFonts w:ascii="Verdana" w:hAnsi="Verdana"/>
                <w:b/>
                <w:bCs/>
                <w:sz w:val="16"/>
                <w:szCs w:val="16"/>
              </w:rPr>
              <w:t>08;</w:t>
            </w:r>
            <w:proofErr w:type="gramEnd"/>
            <w:r w:rsidRPr="00C074A4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7236758F" w14:textId="77777777" w:rsidR="00F60A35" w:rsidRPr="00C074A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Dic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19</w:t>
            </w:r>
          </w:p>
          <w:p w14:paraId="2E48D42E" w14:textId="77777777" w:rsidR="00F60A35" w:rsidRPr="00C074A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3B00AB79" w14:textId="77777777" w:rsidR="00F60A35" w:rsidRPr="00C074A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C074A4">
              <w:rPr>
                <w:rFonts w:ascii="Verdana" w:hAnsi="Verdana"/>
                <w:sz w:val="16"/>
                <w:szCs w:val="16"/>
              </w:rPr>
              <w:t xml:space="preserve">DBL/TWN-$1639; TPL-$1419; CUAD-$1289; SGL-$2499; CHD-$899 </w:t>
            </w:r>
          </w:p>
          <w:p w14:paraId="23BF14BB" w14:textId="77777777" w:rsidR="00F60A35" w:rsidRPr="00C074A4" w:rsidRDefault="00F60A35" w:rsidP="007F0954">
            <w:pPr>
              <w:keepLines/>
              <w:ind w:left="288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074A4">
              <w:rPr>
                <w:rFonts w:ascii="Verdana" w:hAnsi="Verdana"/>
                <w:sz w:val="16"/>
                <w:szCs w:val="16"/>
              </w:rPr>
              <w:tab/>
            </w:r>
            <w:r w:rsidRPr="00C074A4">
              <w:rPr>
                <w:rFonts w:ascii="Verdana" w:hAnsi="Verdana"/>
                <w:b/>
                <w:bCs/>
                <w:sz w:val="16"/>
                <w:szCs w:val="16"/>
              </w:rPr>
              <w:t xml:space="preserve">Sep 12; Oct 03                     </w:t>
            </w:r>
          </w:p>
          <w:p w14:paraId="748B0041" w14:textId="77777777" w:rsidR="00F60A35" w:rsidRPr="00C074A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C074A4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395B1E8" w14:textId="77777777" w:rsidR="00F60A35" w:rsidRPr="00C074A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C074A4">
              <w:rPr>
                <w:rFonts w:ascii="Verdana" w:hAnsi="Verdana"/>
                <w:sz w:val="16"/>
                <w:szCs w:val="16"/>
              </w:rPr>
              <w:t>DBL/TWN-$1679; TPL-$1449; CUAD-$1319; SGL-$</w:t>
            </w:r>
            <w:proofErr w:type="gramStart"/>
            <w:r w:rsidRPr="00C074A4">
              <w:rPr>
                <w:rFonts w:ascii="Verdana" w:hAnsi="Verdana"/>
                <w:sz w:val="16"/>
                <w:szCs w:val="16"/>
              </w:rPr>
              <w:t xml:space="preserve">2579;   </w:t>
            </w:r>
            <w:proofErr w:type="gramEnd"/>
            <w:r w:rsidRPr="00C074A4">
              <w:rPr>
                <w:rFonts w:ascii="Verdana" w:hAnsi="Verdana"/>
                <w:sz w:val="16"/>
                <w:szCs w:val="16"/>
              </w:rPr>
              <w:t xml:space="preserve">   CHD-$899 </w:t>
            </w:r>
          </w:p>
          <w:p w14:paraId="70D6C128" w14:textId="77777777" w:rsidR="00F60A35" w:rsidRPr="003E3190" w:rsidRDefault="00F60A35" w:rsidP="007F0954">
            <w:pPr>
              <w:keepLines/>
              <w:ind w:left="288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C074A4">
              <w:rPr>
                <w:rFonts w:ascii="Verdana" w:hAnsi="Verdana"/>
                <w:sz w:val="16"/>
                <w:szCs w:val="16"/>
              </w:rPr>
              <w:tab/>
            </w:r>
            <w:r w:rsidRPr="003E3190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Oct 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31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79BD1E5A" w14:textId="77777777" w:rsidR="00F60A35" w:rsidRPr="003E3190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67426897" w14:textId="77777777" w:rsidR="00F60A35" w:rsidRPr="003E3190" w:rsidRDefault="00F60A35" w:rsidP="007F0954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5</w:t>
            </w: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viernes, 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abril 11</w:t>
            </w:r>
          </w:p>
          <w:p w14:paraId="79B35978" w14:textId="77777777" w:rsidR="00F60A35" w:rsidRPr="003E3190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**Precios son por persona</w:t>
            </w:r>
          </w:p>
          <w:p w14:paraId="707C5105" w14:textId="77777777" w:rsidR="00F60A35" w:rsidRPr="003E3190" w:rsidRDefault="00F60A35" w:rsidP="007F0954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</w:tc>
      </w:tr>
    </w:tbl>
    <w:p w14:paraId="7E239688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color w:val="FF0000"/>
          <w:sz w:val="16"/>
          <w:szCs w:val="16"/>
          <w:lang w:val="es-CO"/>
        </w:rPr>
      </w:pPr>
    </w:p>
    <w:p w14:paraId="3652D3EC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01 VIE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Los </w:t>
      </w: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Angeles</w:t>
      </w:r>
      <w:proofErr w:type="spellEnd"/>
    </w:p>
    <w:p w14:paraId="2298C998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sz w:val="16"/>
          <w:szCs w:val="16"/>
          <w:lang w:val="es-CO"/>
        </w:rPr>
        <w:t>Recepción en el aeropuerto LAX y traslado al hotel. Resto del día libre.</w:t>
      </w:r>
    </w:p>
    <w:p w14:paraId="5A7AA349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2DD703E8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02 SAB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Los </w:t>
      </w: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Angeles</w:t>
      </w:r>
      <w:proofErr w:type="spellEnd"/>
    </w:p>
    <w:p w14:paraId="2CBDB3B3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Salida de su hotel para iniciar el tour de la ciudad de Los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Angeles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. Esta es una visita de medio día, que comienza en el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Downtown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de la ciudad de Los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Angeles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pasando por el Centro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Civico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de la ciudad, la Plaza Olvera, el Music Center, entre otros lugares. Continuamos hacia Hollywood, para ver el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Mann's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Chinese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Theatre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donde se encuentran las huellas de más de 150 celebridades de la cinematografía, y recorrimos por la famosa calle Hollywood Boulevard. Luego a través del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Sunset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Strip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nuestro </w:t>
      </w:r>
      <w:proofErr w:type="gram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tour continua</w:t>
      </w:r>
      <w:proofErr w:type="gram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hacia Beverly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Hills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, ciudad mundialmente conocida por sus áreas residenciales y por Rodeo Drive el área comercial de Beverly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Hills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>, la que también visitamos.</w:t>
      </w:r>
    </w:p>
    <w:p w14:paraId="04A39A65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366C94B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03 DOM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Los </w:t>
      </w: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Angeles</w:t>
      </w:r>
      <w:proofErr w:type="spellEnd"/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/ San Diego</w:t>
      </w:r>
    </w:p>
    <w:p w14:paraId="6945095A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Salida con rumbo a San Diego, por la autopista 5 en medio de los conjuntos residenciales más avanzados del planeta. Bordeando la costa a la llegada a la bella ciudad San Diego se visita La Jolla,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Mission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Bay, Old Town, la bahía del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downtown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>, el distrito histórico "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Gaslamp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District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>", Bay Bridge, la isla de Coronado y el parque Balboa. Después del tour, hacemos el registro en el hotel. Noche libre.  </w:t>
      </w:r>
    </w:p>
    <w:p w14:paraId="1884AA00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47A6F7C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04 LUN - San Diego / Las Vegas</w:t>
      </w:r>
    </w:p>
    <w:p w14:paraId="5813A556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Desayuno. Salida hacia Las Vegas, haciendo una parada corta por la famosa Ruta 66 dentro de aproximadamente 3 horas en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Barstow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>, ciudad donde llegan todos los trenes de cargo saliendo hacia otras partes de los EE. UU.  Continuamos cruzando el desierto Mojave para llegar a Las Vegas en 2 horas más. Registro en el hotel y descanso, luego por la noche se ofrece un tour de los casinos para conocer el esplendor de la iluminación y los espectáculos únicos, de la capital mundial de la diversión. </w:t>
      </w:r>
    </w:p>
    <w:p w14:paraId="04BAC46A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0C0DC6C4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05 MAR 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Las Vegas y Gran </w:t>
      </w: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Canyon</w:t>
      </w:r>
      <w:proofErr w:type="spellEnd"/>
    </w:p>
    <w:p w14:paraId="078EFFC9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Visita terrestre al parque del gran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canyon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extremo oeste, donde se encuentra el famosísimo puente de cristal nombrado SKWALK. Salimos en la mañana hacia el parque cruzando el desierto de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mojave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entre los estados de Nevada y Arizona, llegando a la entrada del parque en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aprox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2 horas 30 minutos. El parque está ubicado en las tierras de la nación indígena </w:t>
      </w:r>
      <w:proofErr w:type="gram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Americana</w:t>
      </w:r>
      <w:proofErr w:type="gram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Hualapai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. Hacemos nuestro registro y luego nos subimos a un bus que nos lleva a visitar 2 puntos de vista espectaculares, el primer siendo Eagle Point donde se encuentra el puente de cristal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Skywalk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, a una elevación de más de 1450 metros sobre el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canyon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. Luego se visita Guano Point que cuenta con un mirador que se adentra en el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canyon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y que ofrece una vista de casi 360 grados. Les ofrecemos el almuerzo y luego empezamos nuestro viaje de regreso a Las Vegas. Noche libre.</w:t>
      </w:r>
    </w:p>
    <w:p w14:paraId="13F76670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06 MIE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Las Vegas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br/>
        <w:t>Desayuno Americano. A la hora indicada traslado al aeropuerto LAS. CHECK OUT del hotel deberá ser antes de las 12:00PM.</w:t>
      </w:r>
    </w:p>
    <w:p w14:paraId="152194CE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4566C91" w14:textId="77777777" w:rsidR="00F60A35" w:rsidRPr="003E3190" w:rsidRDefault="00F60A35" w:rsidP="00F60A35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28FC653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0B83B37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</w:rPr>
      </w:pP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</w:rPr>
        <w:t>Hoteles</w:t>
      </w:r>
      <w:proofErr w:type="spellEnd"/>
      <w:r w:rsidRPr="003E3190">
        <w:rPr>
          <w:rFonts w:ascii="Verdana" w:eastAsia="Calibri" w:hAnsi="Verdana" w:cs="Times New Roman"/>
          <w:b/>
          <w:bCs/>
          <w:sz w:val="16"/>
          <w:szCs w:val="16"/>
        </w:rPr>
        <w:t xml:space="preserve"> </w:t>
      </w: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</w:rPr>
        <w:t>Seleccionados</w:t>
      </w:r>
      <w:proofErr w:type="spellEnd"/>
    </w:p>
    <w:p w14:paraId="56C47762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Los Angeles</w:t>
      </w:r>
      <w:r w:rsidRPr="003E3190">
        <w:rPr>
          <w:rFonts w:ascii="Verdana" w:eastAsia="Calibri" w:hAnsi="Verdana" w:cs="Times New Roman"/>
          <w:sz w:val="16"/>
          <w:szCs w:val="16"/>
        </w:rPr>
        <w:tab/>
        <w:t>Four Points by Sheraton LA Westside</w:t>
      </w:r>
    </w:p>
    <w:p w14:paraId="4A24D29A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San Diego</w:t>
      </w:r>
      <w:r w:rsidRPr="003E3190">
        <w:rPr>
          <w:rFonts w:ascii="Verdana" w:eastAsia="Calibri" w:hAnsi="Verdana" w:cs="Times New Roman"/>
          <w:sz w:val="16"/>
          <w:szCs w:val="16"/>
        </w:rPr>
        <w:tab/>
      </w:r>
      <w:r>
        <w:rPr>
          <w:rFonts w:ascii="Verdana" w:eastAsia="Calibri" w:hAnsi="Verdana" w:cs="Times New Roman"/>
          <w:sz w:val="16"/>
          <w:szCs w:val="16"/>
        </w:rPr>
        <w:tab/>
      </w:r>
      <w:r w:rsidRPr="003E3190">
        <w:rPr>
          <w:rFonts w:ascii="Verdana" w:eastAsia="Calibri" w:hAnsi="Verdana" w:cs="Times New Roman"/>
          <w:sz w:val="16"/>
          <w:szCs w:val="16"/>
        </w:rPr>
        <w:t>Bayside Inn, Best Western Plus</w:t>
      </w:r>
    </w:p>
    <w:p w14:paraId="01B03C49" w14:textId="77777777" w:rsidR="00F60A35" w:rsidRPr="0076535C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76535C">
        <w:rPr>
          <w:rFonts w:ascii="Verdana" w:eastAsia="Calibri" w:hAnsi="Verdana" w:cs="Times New Roman"/>
          <w:sz w:val="16"/>
          <w:szCs w:val="16"/>
          <w:lang w:val="es-CO"/>
        </w:rPr>
        <w:t>Las Vegas</w:t>
      </w:r>
      <w:r w:rsidRPr="0076535C">
        <w:rPr>
          <w:rFonts w:ascii="Verdana" w:eastAsia="Calibri" w:hAnsi="Verdana" w:cs="Times New Roman"/>
          <w:sz w:val="16"/>
          <w:szCs w:val="16"/>
          <w:lang w:val="es-CO"/>
        </w:rPr>
        <w:tab/>
      </w:r>
      <w:r w:rsidRPr="0076535C">
        <w:rPr>
          <w:rFonts w:ascii="Verdana" w:eastAsia="Calibri" w:hAnsi="Verdana" w:cs="Times New Roman"/>
          <w:sz w:val="16"/>
          <w:szCs w:val="16"/>
          <w:lang w:val="es-CO"/>
        </w:rPr>
        <w:tab/>
      </w:r>
      <w:proofErr w:type="spellStart"/>
      <w:r w:rsidRPr="0076535C">
        <w:rPr>
          <w:rFonts w:ascii="Verdana" w:eastAsia="Calibri" w:hAnsi="Verdana" w:cs="Times New Roman"/>
          <w:sz w:val="16"/>
          <w:szCs w:val="16"/>
          <w:lang w:val="es-CO"/>
        </w:rPr>
        <w:t>Planet</w:t>
      </w:r>
      <w:proofErr w:type="spellEnd"/>
      <w:r w:rsidRPr="0076535C">
        <w:rPr>
          <w:rFonts w:ascii="Verdana" w:eastAsia="Calibri" w:hAnsi="Verdana" w:cs="Times New Roman"/>
          <w:sz w:val="16"/>
          <w:szCs w:val="16"/>
          <w:lang w:val="es-CO"/>
        </w:rPr>
        <w:t xml:space="preserve"> Hollywood Las Vegas Casino</w:t>
      </w:r>
    </w:p>
    <w:p w14:paraId="610563EE" w14:textId="77777777" w:rsidR="00F60A35" w:rsidRPr="0076535C" w:rsidRDefault="00F60A35" w:rsidP="00F60A35">
      <w:pPr>
        <w:keepLines/>
        <w:pBdr>
          <w:bottom w:val="single" w:sz="4" w:space="1" w:color="auto"/>
        </w:pBd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6D79022" w14:textId="77777777" w:rsidR="00F60A35" w:rsidRPr="0076535C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6C13DB2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bookmarkStart w:id="0" w:name="_Hlk88383196"/>
      <w:proofErr w:type="spellStart"/>
      <w:r w:rsidRPr="003E3190">
        <w:rPr>
          <w:rFonts w:ascii="Verdana" w:eastAsia="Calibri" w:hAnsi="Verdana" w:cs="Times New Roman"/>
          <w:sz w:val="16"/>
          <w:szCs w:val="16"/>
        </w:rPr>
        <w:t>Hoteles</w:t>
      </w:r>
      <w:proofErr w:type="spellEnd"/>
      <w:r w:rsidRPr="003E3190">
        <w:rPr>
          <w:rFonts w:ascii="Verdana" w:eastAsia="Calibri" w:hAnsi="Verdana" w:cs="Times New Roman"/>
          <w:sz w:val="16"/>
          <w:szCs w:val="16"/>
        </w:rPr>
        <w:t xml:space="preserve"> de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</w:rPr>
        <w:t>Recogida</w:t>
      </w:r>
      <w:proofErr w:type="spellEnd"/>
    </w:p>
    <w:p w14:paraId="2E68AB3C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007DE0E9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07:20</w:t>
      </w:r>
      <w:r w:rsidRPr="003E3190">
        <w:rPr>
          <w:rFonts w:ascii="Verdana" w:eastAsia="Calibri" w:hAnsi="Verdana" w:cs="Times New Roman"/>
          <w:sz w:val="16"/>
          <w:szCs w:val="16"/>
        </w:rPr>
        <w:tab/>
        <w:t>Four Points by Sheraton LA Westside</w:t>
      </w:r>
    </w:p>
    <w:bookmarkEnd w:id="0"/>
    <w:p w14:paraId="782A0263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7EAA958F" w14:textId="77777777" w:rsidR="00F60A35" w:rsidRPr="0076535C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Notas:</w:t>
      </w:r>
    </w:p>
    <w:p w14:paraId="71389598" w14:textId="77777777" w:rsidR="00F60A35" w:rsidRPr="003E3190" w:rsidRDefault="00F60A35" w:rsidP="00F60A35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2CFD1CB" w14:textId="77777777" w:rsidR="00F60A35" w:rsidRPr="003E3190" w:rsidRDefault="00F60A35" w:rsidP="00F60A35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Precios Incluyen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: - 5 noches de alojamiento en hoteles de categoría Primera o Turista Superior - </w:t>
      </w:r>
      <w:r>
        <w:rPr>
          <w:rFonts w:ascii="Verdana" w:eastAsia="Calibri" w:hAnsi="Verdana" w:cs="Times New Roman"/>
          <w:sz w:val="16"/>
          <w:szCs w:val="16"/>
          <w:lang w:val="es-CO"/>
        </w:rPr>
        <w:t>4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desayunos americano y 1 desayuno continental - 1 almuerzo - Admisión al puente cristal SKYWALK en el Gran Cañón - Guía acompañante de habla hispana durante todo el recorrido - Visitas de Los Ángeles, San Diego, Las Vegas y el Gran Cañón - Traslado de llegada en LAX y salida en LAS</w:t>
      </w:r>
    </w:p>
    <w:p w14:paraId="19B0300A" w14:textId="77777777" w:rsidR="00F60A35" w:rsidRPr="003E3190" w:rsidRDefault="00F60A35" w:rsidP="00F60A35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72FBA90" w14:textId="77777777" w:rsidR="00F60A35" w:rsidRPr="003E3190" w:rsidRDefault="00F60A35" w:rsidP="00F60A35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INFORMACION IMPORTANTE: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>El tiempo máximo en que pueden cancelar sin penalidades es de 21 días previo a la llegada de los pasajeros. A los 20 días previos, el pago deberá ser recibido en su totalidad. Si se cancela entre los 20 y los 8 días antes de su llegada, se cobrará el 50% del total neto de la factura/confirmación. Si se cancela entre los 07 y 0 días antes de su llegada, se cobrará el 100% del total neto de la factura/confirma.</w:t>
      </w:r>
    </w:p>
    <w:p w14:paraId="1D14F25E" w14:textId="77777777" w:rsidR="00F60A35" w:rsidRPr="00F53DA2" w:rsidRDefault="00F60A35" w:rsidP="00F60A35">
      <w:pPr>
        <w:contextualSpacing/>
        <w:rPr>
          <w:rFonts w:ascii="Verdana" w:hAnsi="Verdana"/>
          <w:sz w:val="16"/>
          <w:szCs w:val="16"/>
          <w:lang w:val="es-CO"/>
        </w:rPr>
      </w:pPr>
    </w:p>
    <w:p w14:paraId="2286FF1D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35"/>
    <w:rsid w:val="00215638"/>
    <w:rsid w:val="005A5C89"/>
    <w:rsid w:val="008C00B2"/>
    <w:rsid w:val="00C6709F"/>
    <w:rsid w:val="00F6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63D4"/>
  <w15:chartTrackingRefBased/>
  <w15:docId w15:val="{C44368A2-A116-446E-9E72-2C3DF035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A35"/>
  </w:style>
  <w:style w:type="paragraph" w:styleId="Heading1">
    <w:name w:val="heading 1"/>
    <w:basedOn w:val="Normal"/>
    <w:next w:val="Normal"/>
    <w:link w:val="Heading1Char"/>
    <w:uiPriority w:val="9"/>
    <w:qFormat/>
    <w:rsid w:val="00F6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A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A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A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A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A35"/>
    <w:rPr>
      <w:b/>
      <w:bCs/>
      <w:smallCaps/>
      <w:color w:val="2F5496" w:themeColor="accent1" w:themeShade="BF"/>
      <w:spacing w:val="5"/>
    </w:rPr>
  </w:style>
  <w:style w:type="table" w:customStyle="1" w:styleId="TableGrid7">
    <w:name w:val="Table Grid7"/>
    <w:basedOn w:val="TableNormal"/>
    <w:next w:val="TableGrid"/>
    <w:uiPriority w:val="39"/>
    <w:rsid w:val="00F60A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Theo</cp:lastModifiedBy>
  <cp:revision>1</cp:revision>
  <dcterms:created xsi:type="dcterms:W3CDTF">2024-12-03T16:42:00Z</dcterms:created>
  <dcterms:modified xsi:type="dcterms:W3CDTF">2024-12-03T16:43:00Z</dcterms:modified>
</cp:coreProperties>
</file>