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4C17B" w14:textId="77777777" w:rsidR="007445F0" w:rsidRPr="006F0CFC" w:rsidRDefault="007445F0" w:rsidP="007445F0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Mar-Desierto / 4 días – 3 noches</w:t>
      </w:r>
    </w:p>
    <w:p w14:paraId="075F83A6" w14:textId="77777777" w:rsidR="007445F0" w:rsidRPr="003E3190" w:rsidRDefault="007445F0" w:rsidP="007445F0">
      <w:pPr>
        <w:keepLines/>
        <w:spacing w:line="256" w:lineRule="auto"/>
        <w:ind w:left="1728" w:firstLine="432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5</w:t>
      </w:r>
    </w:p>
    <w:tbl>
      <w:tblPr>
        <w:tblStyle w:val="TableGrid8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7445F0" w:rsidRPr="003E3190" w14:paraId="3AEECA03" w14:textId="77777777" w:rsidTr="00DB67D3">
        <w:trPr>
          <w:trHeight w:val="217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36F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53E5901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/TWN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1049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959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919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39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13E942A0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699</w:t>
            </w:r>
          </w:p>
          <w:p w14:paraId="76AD9DA2" w14:textId="77777777" w:rsidR="007445F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8003C1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Abril 13*</w:t>
            </w:r>
            <w:r w:rsidRPr="008003C1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 w:rsidRPr="008003C1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Mayo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11</w:t>
            </w:r>
            <w:r w:rsidRPr="003E319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Jun 1, 22;</w:t>
            </w:r>
            <w:r w:rsidRPr="003E319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Jul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06, 20;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Ago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10; </w:t>
            </w:r>
          </w:p>
          <w:p w14:paraId="7D8541D0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       Dic 21</w:t>
            </w:r>
          </w:p>
          <w:p w14:paraId="7C3AD36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77CD0695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/TWN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1139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1019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959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</w:t>
            </w:r>
            <w:proofErr w:type="gramStart"/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589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         CHD-$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699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0F827F30" w14:textId="77777777" w:rsidR="007445F0" w:rsidRPr="00C074A4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>Sep 14; Oct 05</w:t>
            </w:r>
          </w:p>
          <w:p w14:paraId="1C560E0F" w14:textId="77777777" w:rsidR="007445F0" w:rsidRPr="00C074A4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C662314" w14:textId="77777777" w:rsidR="007445F0" w:rsidRPr="00C074A4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>DBL/TWN-$1179; TPL-$1049; CUAD-$989; SGL-$</w:t>
            </w:r>
            <w:proofErr w:type="gramStart"/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 xml:space="preserve">1669;   </w:t>
            </w:r>
            <w:proofErr w:type="gramEnd"/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 xml:space="preserve">         CHD-$699 </w:t>
            </w:r>
          </w:p>
          <w:p w14:paraId="655C70A2" w14:textId="77777777" w:rsidR="007445F0" w:rsidRPr="008003C1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C074A4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8003C1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Nov 02</w:t>
            </w:r>
          </w:p>
          <w:p w14:paraId="2659E3CD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6184E6FE" w14:textId="77777777" w:rsidR="007445F0" w:rsidRPr="003E3190" w:rsidRDefault="007445F0" w:rsidP="00DB67D3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5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domingo,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abril 13</w:t>
            </w:r>
          </w:p>
          <w:p w14:paraId="429E8EF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**Precios son por persona        </w:t>
            </w:r>
          </w:p>
          <w:p w14:paraId="57DF7AC3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33756D4C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5C8A0E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2CD22A51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01 DOM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Los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Angeles</w:t>
      </w:r>
      <w:proofErr w:type="spellEnd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/ San Diego</w:t>
      </w:r>
    </w:p>
    <w:p w14:paraId="15AE4244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Salida con rumbo a San Diego, por la autopista 5 en medio de los conjuntos residenciales más avanzados del planeta. Bordeando la costa a la llegada a la bella ciudad San Diego se visita La Jolla,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Mission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Bay, Old Town, la bahía del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, el distrito histórico "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Gaslamp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District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", Bay Bridge, la isla de Coronado y el parque Balboa. Después del tour, hacemos el registro en el hotel. Noche libre.  </w:t>
      </w:r>
    </w:p>
    <w:p w14:paraId="5930E033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315F8E4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02 LUN - San Diego / Las Vegas</w:t>
      </w:r>
    </w:p>
    <w:p w14:paraId="3CFA200A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Desayuno. Salida hacia Las Vegas, haciendo una parada corta por la famosa Ruta 66 dentro de aproximadamente 3 horas en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Barstow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>, ciudad donde llegan todos los trenes de cargo saliendo hacia otras partes de los EE. UU.  Continuamos cruzando el desierto Mojave para llegar a Las Vegas en 2 horas más. Registro en el hotel y descanso, luego por la noche se ofrece un tour de los casinos para conocer el esplendor de la iluminación y los espectáculos únicos, de la capital mundial de la diversión. </w:t>
      </w:r>
    </w:p>
    <w:p w14:paraId="62ABF7F9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A54EB36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03 MAR 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Las Vegas y Gran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Canyon</w:t>
      </w:r>
      <w:proofErr w:type="spellEnd"/>
    </w:p>
    <w:p w14:paraId="26D07C11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Visita terrestre al parque del gran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extremo oeste, donde se encuentra el famosísimo puente de cristal nombrado SKWALK. Salimos en la mañana hacia el parque cruzando el desierto de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mojave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entre los estados de Nevada y Arizona, llegando a la entrada del parque en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aprox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2 horas 30 minutos. El parque está ubicado en las tierras de la nación indígena </w:t>
      </w:r>
      <w:proofErr w:type="gram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Americana</w:t>
      </w:r>
      <w:proofErr w:type="gram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Hualapai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Hacemos nuestro registro y luego nos subimos a un bus que nos lleva a visitar 2 puntos de vista espectaculares, el primer siendo Eagle Point donde se encuentra el puente de cristal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Skywalk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, a una elevación de más de 1450 metros sobre 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. Luego se visita Guano Point que cuenta con un mirador que se adentra en el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y que ofrece una vista de casi 360 grados. Les ofrecemos el almuerzo y luego empezamos nuestro viaje de regreso a Las Vegas. Noche libre.</w:t>
      </w:r>
    </w:p>
    <w:p w14:paraId="27345EFC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F2CB5F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MIE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  <w:t>Desayuno Americano. A la hora indicada traslado al aeropuerto LAS. CHECK OUT del hotel deberá ser antes de las 12:00PM.</w:t>
      </w:r>
    </w:p>
    <w:p w14:paraId="114DF5C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6DB022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AEF503D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9E6108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A15A34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B259B2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CBE28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24573F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B33CDD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D6BEB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0364ACB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DE017B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8FA129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CA7AED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7EAC68B" w14:textId="77777777" w:rsidR="007445F0" w:rsidRPr="003E3190" w:rsidRDefault="007445F0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4CF9FEF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C375AB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</w:rPr>
      </w:pP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</w:rPr>
        <w:t>Hoteles</w:t>
      </w:r>
      <w:proofErr w:type="spellEnd"/>
      <w:r w:rsidRPr="003E3190">
        <w:rPr>
          <w:rFonts w:ascii="Verdana" w:eastAsia="Calibri" w:hAnsi="Verdana" w:cs="Times New Roman"/>
          <w:b/>
          <w:bCs/>
          <w:sz w:val="16"/>
          <w:szCs w:val="16"/>
        </w:rPr>
        <w:t xml:space="preserve">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</w:rPr>
        <w:t>Seleccionados</w:t>
      </w:r>
      <w:proofErr w:type="spellEnd"/>
    </w:p>
    <w:p w14:paraId="729FA525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San Diego</w:t>
      </w:r>
      <w:r w:rsidRPr="003E3190">
        <w:rPr>
          <w:rFonts w:ascii="Verdana" w:eastAsia="Calibri" w:hAnsi="Verdana" w:cs="Times New Roman"/>
          <w:sz w:val="16"/>
          <w:szCs w:val="16"/>
        </w:rPr>
        <w:tab/>
        <w:t>Bayside Inn, Best Western Plus</w:t>
      </w:r>
    </w:p>
    <w:p w14:paraId="718F8316" w14:textId="77777777" w:rsidR="007445F0" w:rsidRPr="002A112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76535C">
        <w:rPr>
          <w:rFonts w:ascii="Verdana" w:eastAsia="Calibri" w:hAnsi="Verdana" w:cs="Times New Roman"/>
          <w:sz w:val="16"/>
          <w:szCs w:val="16"/>
          <w:lang w:val="es-CO"/>
        </w:rPr>
        <w:t>Las Vegas</w:t>
      </w:r>
      <w:r w:rsidRPr="0076535C">
        <w:rPr>
          <w:rFonts w:ascii="Verdana" w:eastAsia="Calibri" w:hAnsi="Verdana" w:cs="Times New Roman"/>
          <w:sz w:val="16"/>
          <w:szCs w:val="16"/>
          <w:lang w:val="es-CO"/>
        </w:rPr>
        <w:tab/>
      </w:r>
      <w:proofErr w:type="spellStart"/>
      <w:r w:rsidRPr="0076535C">
        <w:rPr>
          <w:rFonts w:ascii="Verdana" w:eastAsia="Calibri" w:hAnsi="Verdana" w:cs="Times New Roman"/>
          <w:sz w:val="16"/>
          <w:szCs w:val="16"/>
          <w:lang w:val="es-CO"/>
        </w:rPr>
        <w:t>Planet</w:t>
      </w:r>
      <w:proofErr w:type="spellEnd"/>
      <w:r w:rsidRPr="0076535C">
        <w:rPr>
          <w:rFonts w:ascii="Verdana" w:eastAsia="Calibri" w:hAnsi="Verdana" w:cs="Times New Roman"/>
          <w:sz w:val="16"/>
          <w:szCs w:val="16"/>
          <w:lang w:val="es-CO"/>
        </w:rPr>
        <w:t xml:space="preserve"> Hollywood Las Vegas Casino</w:t>
      </w:r>
    </w:p>
    <w:p w14:paraId="29A4CC91" w14:textId="77777777" w:rsidR="007445F0" w:rsidRPr="003E3190" w:rsidRDefault="007445F0" w:rsidP="007445F0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3248ADF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2946CE0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1C5A883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5829274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proofErr w:type="spellStart"/>
      <w:r w:rsidRPr="003E3190">
        <w:rPr>
          <w:rFonts w:ascii="Verdana" w:eastAsia="Calibri" w:hAnsi="Verdana" w:cs="Times New Roman"/>
          <w:sz w:val="16"/>
          <w:szCs w:val="16"/>
        </w:rPr>
        <w:t>Hoteles</w:t>
      </w:r>
      <w:proofErr w:type="spellEnd"/>
      <w:r w:rsidRPr="003E319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</w:rPr>
        <w:t>Recogida</w:t>
      </w:r>
      <w:proofErr w:type="spellEnd"/>
    </w:p>
    <w:p w14:paraId="3DD4EBEB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2C6B6C6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07:20</w:t>
      </w:r>
      <w:r w:rsidRPr="003E3190">
        <w:rPr>
          <w:rFonts w:ascii="Verdana" w:eastAsia="Calibri" w:hAnsi="Verdana" w:cs="Times New Roman"/>
          <w:sz w:val="16"/>
          <w:szCs w:val="16"/>
        </w:rPr>
        <w:tab/>
        <w:t>Four Points by Sheraton LA Westside</w:t>
      </w:r>
    </w:p>
    <w:p w14:paraId="3029FFE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07:40</w:t>
      </w:r>
      <w:r w:rsidRPr="003E3190">
        <w:rPr>
          <w:rFonts w:ascii="Verdana" w:eastAsia="Calibri" w:hAnsi="Verdana" w:cs="Times New Roman"/>
          <w:sz w:val="16"/>
          <w:szCs w:val="16"/>
        </w:rPr>
        <w:tab/>
        <w:t>Sofitel Los Angeles at Beverly Hills</w:t>
      </w:r>
    </w:p>
    <w:p w14:paraId="564A6CD9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08:00</w:t>
      </w:r>
      <w:r w:rsidRPr="003E3190">
        <w:rPr>
          <w:rFonts w:ascii="Verdana" w:eastAsia="Calibri" w:hAnsi="Verdana" w:cs="Times New Roman"/>
          <w:sz w:val="16"/>
          <w:szCs w:val="16"/>
        </w:rPr>
        <w:tab/>
        <w:t>Hampton Inn &amp; Suites Los Angeles/Hollywood</w:t>
      </w:r>
    </w:p>
    <w:p w14:paraId="003EA251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08:20</w:t>
      </w:r>
      <w:r w:rsidRPr="003E3190">
        <w:rPr>
          <w:rFonts w:ascii="Verdana" w:eastAsia="Calibri" w:hAnsi="Verdana" w:cs="Times New Roman"/>
          <w:sz w:val="16"/>
          <w:szCs w:val="16"/>
        </w:rPr>
        <w:tab/>
        <w:t>DoubleTree Los Angeles Downtown</w:t>
      </w:r>
    </w:p>
    <w:p w14:paraId="7DE5BCF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09:00</w:t>
      </w:r>
      <w:r w:rsidRPr="003E3190">
        <w:rPr>
          <w:rFonts w:ascii="Verdana" w:eastAsia="Calibri" w:hAnsi="Verdana" w:cs="Times New Roman"/>
          <w:sz w:val="16"/>
          <w:szCs w:val="16"/>
        </w:rPr>
        <w:tab/>
        <w:t>Comfort Inn Anaheim Resort</w:t>
      </w:r>
    </w:p>
    <w:p w14:paraId="718F2AC4" w14:textId="77777777" w:rsidR="007445F0" w:rsidRPr="003E3190" w:rsidRDefault="007445F0" w:rsidP="007445F0">
      <w:pPr>
        <w:spacing w:line="256" w:lineRule="auto"/>
        <w:rPr>
          <w:rFonts w:ascii="Calibri" w:eastAsia="Calibri" w:hAnsi="Calibri" w:cs="Times New Roman"/>
        </w:rPr>
      </w:pPr>
    </w:p>
    <w:p w14:paraId="1C68A41B" w14:textId="77777777" w:rsidR="007445F0" w:rsidRPr="003E3190" w:rsidRDefault="007445F0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- 3 noches de alojamiento en hoteles de categoría Primera o Turista Superior - 2 desayunos americano y 1 desayuno continental - 1 almuerzo - Admisión al puente cristal SKYWALK en el Gran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Guía acompañante de habla hispana durante todo el recorrido - Visitas de San Diego, Las Vegas y el Gran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Traslado de salida en LAS</w:t>
      </w:r>
    </w:p>
    <w:p w14:paraId="3C54390C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F0"/>
    <w:rsid w:val="005A5C89"/>
    <w:rsid w:val="007445F0"/>
    <w:rsid w:val="008C00B2"/>
    <w:rsid w:val="00C6709F"/>
    <w:rsid w:val="00F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4484"/>
  <w15:chartTrackingRefBased/>
  <w15:docId w15:val="{0815E738-D3F3-49F2-A5BA-5AC652C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F0"/>
  </w:style>
  <w:style w:type="paragraph" w:styleId="Heading1">
    <w:name w:val="heading 1"/>
    <w:basedOn w:val="Normal"/>
    <w:next w:val="Normal"/>
    <w:link w:val="Heading1Char"/>
    <w:uiPriority w:val="9"/>
    <w:qFormat/>
    <w:rsid w:val="007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F0"/>
    <w:rPr>
      <w:b/>
      <w:bCs/>
      <w:smallCaps/>
      <w:color w:val="2F5496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39"/>
    <w:rsid w:val="007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Theo</cp:lastModifiedBy>
  <cp:revision>1</cp:revision>
  <dcterms:created xsi:type="dcterms:W3CDTF">2024-12-09T21:48:00Z</dcterms:created>
  <dcterms:modified xsi:type="dcterms:W3CDTF">2024-12-09T21:49:00Z</dcterms:modified>
</cp:coreProperties>
</file>