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6ECD" w14:textId="77777777" w:rsidR="008840E8" w:rsidRPr="00F43CD7" w:rsidRDefault="008840E8" w:rsidP="008840E8">
      <w:pPr>
        <w:jc w:val="center"/>
        <w:rPr>
          <w:rFonts w:ascii="inherit" w:eastAsia="Times New Roman" w:hAnsi="inherit" w:cs="Calibri"/>
          <w:b/>
          <w:bCs/>
          <w:color w:val="000000"/>
          <w:kern w:val="0"/>
          <w:bdr w:val="none" w:sz="0" w:space="0" w:color="auto" w:frame="1"/>
          <w14:ligatures w14:val="none"/>
        </w:rPr>
      </w:pPr>
    </w:p>
    <w:tbl>
      <w:tblPr>
        <w:tblpPr w:leftFromText="180" w:rightFromText="180" w:vertAnchor="text" w:horzAnchor="margin" w:tblpY="76"/>
        <w:tblW w:w="4880" w:type="dxa"/>
        <w:tblLook w:val="04A0" w:firstRow="1" w:lastRow="0" w:firstColumn="1" w:lastColumn="0" w:noHBand="0" w:noVBand="1"/>
      </w:tblPr>
      <w:tblGrid>
        <w:gridCol w:w="4880"/>
      </w:tblGrid>
      <w:tr w:rsidR="008840E8" w:rsidRPr="00F43CD7" w14:paraId="3A74D447" w14:textId="77777777" w:rsidTr="00B36C19">
        <w:trPr>
          <w:trHeight w:val="360"/>
        </w:trPr>
        <w:tc>
          <w:tcPr>
            <w:tcW w:w="4880" w:type="dxa"/>
            <w:tcBorders>
              <w:top w:val="nil"/>
              <w:left w:val="nil"/>
              <w:bottom w:val="nil"/>
              <w:right w:val="nil"/>
            </w:tcBorders>
            <w:shd w:val="clear" w:color="000000" w:fill="EAB9FD"/>
            <w:noWrap/>
            <w:vAlign w:val="bottom"/>
            <w:hideMark/>
          </w:tcPr>
          <w:p w14:paraId="019489BD" w14:textId="77777777" w:rsidR="008840E8" w:rsidRPr="00F43CD7" w:rsidRDefault="008840E8"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5</w:t>
            </w:r>
          </w:p>
        </w:tc>
      </w:tr>
      <w:tr w:rsidR="008840E8" w:rsidRPr="00F43CD7" w14:paraId="412C647B" w14:textId="77777777" w:rsidTr="00B36C19">
        <w:trPr>
          <w:trHeight w:val="288"/>
        </w:trPr>
        <w:tc>
          <w:tcPr>
            <w:tcW w:w="4880" w:type="dxa"/>
            <w:tcBorders>
              <w:top w:val="nil"/>
              <w:left w:val="nil"/>
              <w:bottom w:val="nil"/>
              <w:right w:val="nil"/>
            </w:tcBorders>
            <w:shd w:val="clear" w:color="auto" w:fill="auto"/>
            <w:noWrap/>
            <w:vAlign w:val="bottom"/>
            <w:hideMark/>
          </w:tcPr>
          <w:p w14:paraId="2F007F9D" w14:textId="77777777" w:rsidR="008840E8" w:rsidRPr="00F43CD7" w:rsidRDefault="008840E8" w:rsidP="00B36C19">
            <w:pPr>
              <w:spacing w:after="0" w:line="240" w:lineRule="auto"/>
              <w:rPr>
                <w:rFonts w:ascii="Calibri" w:eastAsia="Times New Roman" w:hAnsi="Calibri" w:cs="Calibri"/>
                <w:b/>
                <w:bCs/>
                <w:color w:val="000000"/>
                <w:kern w:val="0"/>
                <w:sz w:val="28"/>
                <w:szCs w:val="28"/>
                <w14:ligatures w14:val="none"/>
              </w:rPr>
            </w:pPr>
          </w:p>
        </w:tc>
      </w:tr>
      <w:tr w:rsidR="008840E8" w:rsidRPr="00F43CD7" w14:paraId="26052790" w14:textId="77777777" w:rsidTr="00B36C19">
        <w:trPr>
          <w:trHeight w:val="288"/>
        </w:trPr>
        <w:tc>
          <w:tcPr>
            <w:tcW w:w="4880" w:type="dxa"/>
            <w:tcBorders>
              <w:top w:val="nil"/>
              <w:left w:val="nil"/>
              <w:bottom w:val="nil"/>
              <w:right w:val="nil"/>
            </w:tcBorders>
            <w:shd w:val="clear" w:color="auto" w:fill="auto"/>
            <w:noWrap/>
            <w:vAlign w:val="bottom"/>
            <w:hideMark/>
          </w:tcPr>
          <w:p w14:paraId="5F17903C" w14:textId="77777777" w:rsidR="008840E8" w:rsidRPr="00C14613" w:rsidRDefault="008840E8"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San Francisco - Las Vegas</w:t>
            </w:r>
          </w:p>
        </w:tc>
      </w:tr>
      <w:tr w:rsidR="008840E8" w:rsidRPr="00F43CD7" w14:paraId="517A98F7" w14:textId="77777777" w:rsidTr="00B36C19">
        <w:trPr>
          <w:trHeight w:val="288"/>
        </w:trPr>
        <w:tc>
          <w:tcPr>
            <w:tcW w:w="4880" w:type="dxa"/>
            <w:tcBorders>
              <w:top w:val="nil"/>
              <w:left w:val="nil"/>
              <w:bottom w:val="nil"/>
              <w:right w:val="nil"/>
            </w:tcBorders>
            <w:shd w:val="clear" w:color="auto" w:fill="auto"/>
            <w:noWrap/>
            <w:vAlign w:val="bottom"/>
            <w:hideMark/>
          </w:tcPr>
          <w:p w14:paraId="2ECB8A04" w14:textId="77777777" w:rsidR="008840E8" w:rsidRPr="00C14613" w:rsidRDefault="008840E8"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7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6 Noches</w:t>
            </w:r>
          </w:p>
        </w:tc>
      </w:tr>
    </w:tbl>
    <w:p w14:paraId="674B0994" w14:textId="77777777" w:rsidR="008840E8" w:rsidRDefault="008840E8" w:rsidP="008840E8">
      <w:pPr>
        <w:jc w:val="center"/>
        <w:rPr>
          <w:rFonts w:ascii="inherit" w:eastAsia="Times New Roman" w:hAnsi="inherit" w:cs="Calibri"/>
          <w:b/>
          <w:bCs/>
          <w:color w:val="000000"/>
          <w:kern w:val="0"/>
          <w:bdr w:val="none" w:sz="0" w:space="0" w:color="auto" w:frame="1"/>
          <w14:ligatures w14:val="none"/>
        </w:rPr>
      </w:pPr>
    </w:p>
    <w:p w14:paraId="44BB6867" w14:textId="77777777" w:rsidR="008840E8" w:rsidRDefault="008840E8" w:rsidP="008840E8">
      <w:pPr>
        <w:tabs>
          <w:tab w:val="left" w:pos="1069"/>
        </w:tabs>
        <w:rPr>
          <w:rFonts w:ascii="inherit" w:eastAsia="Times New Roman" w:hAnsi="inherit" w:cs="Calibri"/>
          <w:b/>
          <w:bCs/>
          <w:color w:val="000000"/>
          <w:kern w:val="0"/>
          <w:bdr w:val="none" w:sz="0" w:space="0" w:color="auto" w:frame="1"/>
          <w14:ligatures w14:val="none"/>
        </w:rPr>
      </w:pPr>
      <w:r>
        <w:rPr>
          <w:rFonts w:ascii="inherit" w:eastAsia="Times New Roman" w:hAnsi="inherit" w:cs="Calibri"/>
          <w:b/>
          <w:bCs/>
          <w:color w:val="000000"/>
          <w:kern w:val="0"/>
          <w:bdr w:val="none" w:sz="0" w:space="0" w:color="auto" w:frame="1"/>
          <w14:ligatures w14:val="none"/>
        </w:rPr>
        <w:tab/>
      </w:r>
    </w:p>
    <w:p w14:paraId="64A11800" w14:textId="77777777" w:rsidR="008840E8" w:rsidRDefault="008840E8" w:rsidP="008840E8">
      <w:pPr>
        <w:tabs>
          <w:tab w:val="left" w:pos="1069"/>
        </w:tabs>
        <w:rPr>
          <w:rFonts w:ascii="inherit" w:eastAsia="Times New Roman" w:hAnsi="inherit" w:cs="Calibri"/>
          <w:b/>
          <w:bCs/>
          <w:color w:val="000000"/>
          <w:kern w:val="0"/>
          <w:bdr w:val="none" w:sz="0" w:space="0" w:color="auto" w:frame="1"/>
          <w14:ligatures w14:val="none"/>
        </w:rPr>
      </w:pPr>
    </w:p>
    <w:p w14:paraId="13229703" w14:textId="77777777" w:rsidR="008840E8" w:rsidRDefault="008840E8" w:rsidP="008840E8">
      <w:pPr>
        <w:jc w:val="center"/>
        <w:rPr>
          <w:rFonts w:ascii="inherit" w:eastAsia="Times New Roman" w:hAnsi="inherit" w:cs="Calibri"/>
          <w:b/>
          <w:bCs/>
          <w:color w:val="000000"/>
          <w:kern w:val="0"/>
          <w:bdr w:val="none" w:sz="0" w:space="0" w:color="auto" w:frame="1"/>
          <w14:ligatures w14:val="none"/>
        </w:rPr>
      </w:pPr>
    </w:p>
    <w:p w14:paraId="31080DDB" w14:textId="77777777" w:rsidR="008840E8" w:rsidRPr="00F43CD7" w:rsidRDefault="008840E8" w:rsidP="008840E8">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124D53B7" wp14:editId="3B913BDE">
            <wp:extent cx="2057400" cy="289560"/>
            <wp:effectExtent l="0" t="0" r="0" b="0"/>
            <wp:docPr id="30688988" name="Imagen 3068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4DB289D1" wp14:editId="555DEC6B">
            <wp:extent cx="4723130" cy="640029"/>
            <wp:effectExtent l="0" t="0" r="1270" b="8255"/>
            <wp:docPr id="1851247188" name="Imagen 1851247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1D085424"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6390AACA"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3FF4ECB0"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3 noches</w:t>
      </w:r>
    </w:p>
    <w:p w14:paraId="3228E598"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65FCC0E6"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2C8118BD"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San Francisco / Las Vegas (1 Maleta de mano + 1 Maleta Bodega)</w:t>
      </w:r>
    </w:p>
    <w:p w14:paraId="6F9ED4B0" w14:textId="77777777" w:rsidR="008840E8" w:rsidRPr="00EE3C83"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EE3C83">
        <w:rPr>
          <w:rFonts w:ascii="Calibri" w:eastAsia="Times New Roman" w:hAnsi="Calibri" w:cs="Calibri"/>
          <w:color w:val="000000"/>
          <w:kern w:val="0"/>
          <w:bdr w:val="none" w:sz="0" w:space="0" w:color="auto" w:frame="1"/>
          <w:lang w:val="en-US"/>
          <w14:ligatures w14:val="none"/>
        </w:rPr>
        <w:t>City Tour San Francisco HOP ON HOP OFF</w:t>
      </w:r>
    </w:p>
    <w:p w14:paraId="3B524F76"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5FBF2E84"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Monterey + Carmel + Milla 17  </w:t>
      </w:r>
    </w:p>
    <w:p w14:paraId="44687730"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76B1423A"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0946AA74" w14:textId="77777777" w:rsidR="008840E8" w:rsidRPr="00F43CD7"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1764FB14" w14:textId="704CBEE0" w:rsidR="008840E8" w:rsidRDefault="008840E8"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4B437F73" w14:textId="77777777" w:rsidR="00EE3C83" w:rsidRPr="00EE3C83" w:rsidRDefault="00EE3C83" w:rsidP="008840E8">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1800E856" w14:textId="77777777" w:rsidR="008840E8" w:rsidRPr="00F43CD7" w:rsidRDefault="008840E8" w:rsidP="008840E8">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75DDFC50"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6025776E"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1863A63B"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41ECF528"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3A85E390" w14:textId="77777777" w:rsidR="008840E8" w:rsidRPr="00F43CD7" w:rsidRDefault="008840E8" w:rsidP="008840E8">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3D77D199" w14:textId="77777777" w:rsidR="008840E8" w:rsidRDefault="008840E8" w:rsidP="008840E8">
      <w:pPr>
        <w:shd w:val="clear" w:color="auto" w:fill="FFFFFF"/>
        <w:spacing w:after="0"/>
        <w:jc w:val="both"/>
        <w:textAlignment w:val="baseline"/>
        <w:rPr>
          <w:rFonts w:ascii="inherit" w:eastAsia="Times New Roman" w:hAnsi="inherit" w:cs="Calibri"/>
          <w:b/>
          <w:bCs/>
          <w:color w:val="000000"/>
          <w:kern w:val="0"/>
          <w:bdr w:val="none" w:sz="0" w:space="0" w:color="auto" w:frame="1"/>
          <w14:ligatures w14:val="none"/>
        </w:rPr>
      </w:pPr>
    </w:p>
    <w:p w14:paraId="38B09C98" w14:textId="77777777" w:rsidR="008840E8" w:rsidRDefault="008840E8" w:rsidP="008840E8">
      <w:pPr>
        <w:shd w:val="clear" w:color="auto" w:fill="FFFFFF"/>
        <w:spacing w:after="0"/>
        <w:jc w:val="both"/>
        <w:textAlignment w:val="baseline"/>
        <w:rPr>
          <w:rFonts w:ascii="inherit" w:eastAsia="Times New Roman" w:hAnsi="inherit" w:cs="Calibri"/>
          <w:b/>
          <w:bCs/>
          <w:color w:val="000000"/>
          <w:kern w:val="0"/>
          <w:sz w:val="36"/>
          <w:szCs w:val="48"/>
          <w:bdr w:val="none" w:sz="0" w:space="0" w:color="auto" w:frame="1"/>
          <w14:ligatures w14:val="none"/>
        </w:rPr>
      </w:pPr>
    </w:p>
    <w:p w14:paraId="1BAC8328" w14:textId="77777777" w:rsidR="00EE3C83" w:rsidRPr="000F6EB1" w:rsidRDefault="00EE3C83" w:rsidP="008840E8">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0DFD05EA" w14:textId="77777777" w:rsidR="00EE3C83" w:rsidRDefault="00EE3C83" w:rsidP="008840E8">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0F6EB1" w14:paraId="5B773692"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BE6B13" w14:textId="77777777" w:rsidR="000F6EB1" w:rsidRPr="00D835AA" w:rsidRDefault="000F6EB1"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1E94D0" w14:textId="77777777" w:rsidR="000F6EB1" w:rsidRPr="00D835AA" w:rsidRDefault="000F6EB1"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3FD264" w14:textId="77777777" w:rsidR="000F6EB1" w:rsidRPr="00D835AA" w:rsidRDefault="000F6EB1" w:rsidP="00193C29">
            <w:pPr>
              <w:jc w:val="both"/>
              <w:rPr>
                <w:rFonts w:cstheme="minorHAnsi"/>
                <w:b/>
                <w:sz w:val="28"/>
                <w:lang w:val="es-ES"/>
              </w:rPr>
            </w:pPr>
            <w:r w:rsidRPr="00D835AA">
              <w:rPr>
                <w:rFonts w:cstheme="minorHAnsi"/>
                <w:b/>
                <w:sz w:val="28"/>
                <w:lang w:val="es-ES"/>
              </w:rPr>
              <w:t>PRIMERA</w:t>
            </w:r>
          </w:p>
        </w:tc>
      </w:tr>
      <w:tr w:rsidR="000F6EB1" w14:paraId="30F81071"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7755CC7" w14:textId="77777777" w:rsidR="000F6EB1" w:rsidRPr="00D835AA" w:rsidRDefault="000F6EB1"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C74FAB0" w14:textId="77777777" w:rsidR="000F6EB1" w:rsidRPr="00D835AA" w:rsidRDefault="000F6EB1"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6EC1F4D9" w14:textId="77777777" w:rsidR="000F6EB1" w:rsidRPr="00D835AA" w:rsidRDefault="000F6EB1"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21DB0A8A" w14:textId="77777777" w:rsidR="000F6EB1" w:rsidRPr="00D835AA" w:rsidRDefault="000F6EB1"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6B302493" w14:textId="77777777" w:rsidR="000F6EB1" w:rsidRPr="00D835AA" w:rsidRDefault="000F6EB1"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0F6EB1" w14:paraId="53BB592E"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379B8E67" w14:textId="77777777" w:rsidR="000F6EB1" w:rsidRPr="00BA5E13" w:rsidRDefault="000F6EB1"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B2C69B" w14:textId="19E242FA" w:rsidR="000F6EB1" w:rsidRPr="000F6EB1" w:rsidRDefault="000F6EB1" w:rsidP="00193C29">
            <w:pPr>
              <w:rPr>
                <w:rFonts w:ascii="Arial" w:hAnsi="Arial" w:cs="Arial"/>
                <w:kern w:val="0"/>
                <w:sz w:val="20"/>
                <w:szCs w:val="20"/>
                <w14:ligatures w14:val="none"/>
              </w:rPr>
            </w:pPr>
            <w:r w:rsidRPr="000F6EB1">
              <w:rPr>
                <w:rFonts w:ascii="Arial" w:hAnsi="Arial" w:cs="Arial"/>
                <w:sz w:val="20"/>
                <w:szCs w:val="20"/>
              </w:rPr>
              <w:t>$2,464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67A0333" w14:textId="6B0A9BAC"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$2,712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1D97BAA" w14:textId="155B7879"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$2,684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F6A152D" w14:textId="0197A98E" w:rsidR="000F6EB1" w:rsidRPr="000F6EB1" w:rsidRDefault="000F6EB1" w:rsidP="00193C29">
            <w:pPr>
              <w:jc w:val="both"/>
              <w:rPr>
                <w:rFonts w:ascii="Arial" w:hAnsi="Arial" w:cs="Arial"/>
                <w:kern w:val="0"/>
                <w:sz w:val="20"/>
                <w:szCs w:val="20"/>
                <w14:ligatures w14:val="none"/>
              </w:rPr>
            </w:pPr>
            <w:r w:rsidRPr="000F6EB1">
              <w:rPr>
                <w:rFonts w:ascii="Arial" w:hAnsi="Arial" w:cs="Arial"/>
                <w:sz w:val="20"/>
                <w:szCs w:val="20"/>
              </w:rPr>
              <w:t>$2,932</w:t>
            </w:r>
          </w:p>
        </w:tc>
      </w:tr>
      <w:tr w:rsidR="000F6EB1" w14:paraId="49EBA5B3"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5592109" w14:textId="77777777" w:rsidR="000F6EB1" w:rsidRPr="00BA5E13" w:rsidRDefault="000F6EB1"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55429D" w14:textId="5CEF6E51" w:rsidR="000F6EB1" w:rsidRPr="000F6EB1" w:rsidRDefault="000F6EB1" w:rsidP="00193C29">
            <w:pPr>
              <w:rPr>
                <w:rFonts w:ascii="Arial" w:hAnsi="Arial" w:cs="Arial"/>
                <w:kern w:val="0"/>
                <w:sz w:val="20"/>
                <w:szCs w:val="20"/>
                <w14:ligatures w14:val="none"/>
              </w:rPr>
            </w:pPr>
            <w:r w:rsidRPr="000F6EB1">
              <w:rPr>
                <w:rFonts w:ascii="Arial" w:hAnsi="Arial" w:cs="Arial"/>
                <w:sz w:val="20"/>
                <w:szCs w:val="20"/>
              </w:rPr>
              <w:t>$2,137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CE973E6" w14:textId="18945662"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$2,302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31029DB" w14:textId="02C8DDF3" w:rsidR="000F6EB1" w:rsidRPr="000F6EB1" w:rsidRDefault="000F6EB1" w:rsidP="00193C29">
            <w:pPr>
              <w:jc w:val="both"/>
              <w:rPr>
                <w:rFonts w:ascii="Arial" w:hAnsi="Arial" w:cs="Arial"/>
                <w:kern w:val="0"/>
                <w:sz w:val="20"/>
                <w:szCs w:val="20"/>
                <w14:ligatures w14:val="none"/>
              </w:rPr>
            </w:pPr>
            <w:r w:rsidRPr="000F6EB1">
              <w:rPr>
                <w:rFonts w:ascii="Arial" w:hAnsi="Arial" w:cs="Arial"/>
                <w:sz w:val="20"/>
                <w:szCs w:val="20"/>
              </w:rPr>
              <w:t>$2,357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E226E3B" w14:textId="5C6BF22D"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$2,522</w:t>
            </w:r>
          </w:p>
        </w:tc>
      </w:tr>
      <w:tr w:rsidR="000F6EB1" w14:paraId="60AFE4BA"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0409CD1" w14:textId="77777777" w:rsidR="000F6EB1" w:rsidRPr="00BA5E13" w:rsidRDefault="000F6EB1"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9CCE121" w14:textId="0A9CA38E" w:rsidR="000F6EB1" w:rsidRPr="000F6EB1" w:rsidRDefault="000F6EB1" w:rsidP="00193C29">
            <w:pPr>
              <w:rPr>
                <w:rFonts w:ascii="Arial" w:hAnsi="Arial" w:cs="Arial"/>
                <w:kern w:val="0"/>
                <w:sz w:val="20"/>
                <w:szCs w:val="20"/>
                <w14:ligatures w14:val="none"/>
              </w:rPr>
            </w:pPr>
            <w:r w:rsidRPr="000F6EB1">
              <w:rPr>
                <w:rFonts w:ascii="Arial" w:hAnsi="Arial" w:cs="Arial"/>
                <w:sz w:val="20"/>
                <w:szCs w:val="20"/>
              </w:rPr>
              <w:t>$1,973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3E59BB6" w14:textId="364A7C9D" w:rsidR="000F6EB1" w:rsidRPr="000F6EB1" w:rsidRDefault="000F6EB1" w:rsidP="00193C29">
            <w:pPr>
              <w:jc w:val="both"/>
              <w:rPr>
                <w:rFonts w:cstheme="minorHAnsi"/>
                <w:sz w:val="20"/>
                <w:szCs w:val="20"/>
              </w:rPr>
            </w:pPr>
            <w:r w:rsidRPr="000F6EB1">
              <w:rPr>
                <w:rFonts w:cstheme="minorHAnsi"/>
                <w:sz w:val="20"/>
                <w:szCs w:val="20"/>
              </w:rPr>
              <w:t xml:space="preserve"> </w:t>
            </w:r>
            <w:r w:rsidRPr="000F6EB1">
              <w:rPr>
                <w:rFonts w:ascii="Arial" w:hAnsi="Arial" w:cs="Arial"/>
                <w:sz w:val="20"/>
                <w:szCs w:val="20"/>
              </w:rPr>
              <w:t>$2,098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A935E2C" w14:textId="3CBBA1FB"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$2,193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2909BA5" w14:textId="6AE9C474" w:rsidR="000F6EB1" w:rsidRPr="000F6EB1" w:rsidRDefault="000F6EB1" w:rsidP="00193C29">
            <w:pPr>
              <w:jc w:val="both"/>
              <w:rPr>
                <w:rFonts w:ascii="Arial" w:hAnsi="Arial" w:cs="Arial"/>
                <w:kern w:val="0"/>
                <w:sz w:val="20"/>
                <w:szCs w:val="20"/>
                <w14:ligatures w14:val="none"/>
              </w:rPr>
            </w:pPr>
            <w:r w:rsidRPr="000F6EB1">
              <w:rPr>
                <w:rFonts w:ascii="Arial" w:hAnsi="Arial" w:cs="Arial"/>
                <w:sz w:val="20"/>
                <w:szCs w:val="20"/>
              </w:rPr>
              <w:t>$2,318</w:t>
            </w:r>
          </w:p>
        </w:tc>
      </w:tr>
      <w:tr w:rsidR="000F6EB1" w14:paraId="374631CB"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56E6A0F7" w14:textId="77777777" w:rsidR="000F6EB1" w:rsidRPr="00BA5E13" w:rsidRDefault="000F6EB1"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8BA050F" w14:textId="11E8C888" w:rsidR="000F6EB1" w:rsidRPr="000F6EB1" w:rsidRDefault="000F6EB1" w:rsidP="00193C29">
            <w:pPr>
              <w:rPr>
                <w:rFonts w:ascii="Arial" w:hAnsi="Arial" w:cs="Arial"/>
                <w:kern w:val="0"/>
                <w:sz w:val="20"/>
                <w:szCs w:val="20"/>
                <w14:ligatures w14:val="none"/>
              </w:rPr>
            </w:pPr>
            <w:r w:rsidRPr="000F6EB1">
              <w:rPr>
                <w:rFonts w:ascii="Arial" w:hAnsi="Arial" w:cs="Arial"/>
                <w:sz w:val="20"/>
                <w:szCs w:val="20"/>
                <w:shd w:val="clear" w:color="auto" w:fill="FFFFFF"/>
              </w:rPr>
              <w:t>$3,444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3610EC7" w14:textId="586A9269" w:rsidR="000F6EB1" w:rsidRPr="000F6EB1" w:rsidRDefault="000F6EB1" w:rsidP="00193C29">
            <w:pPr>
              <w:jc w:val="both"/>
              <w:rPr>
                <w:rFonts w:ascii="Arial" w:hAnsi="Arial" w:cs="Arial"/>
                <w:kern w:val="0"/>
                <w:sz w:val="20"/>
                <w:szCs w:val="20"/>
                <w14:ligatures w14:val="none"/>
              </w:rPr>
            </w:pPr>
            <w:r w:rsidRPr="000F6EB1">
              <w:rPr>
                <w:rFonts w:ascii="Arial" w:hAnsi="Arial" w:cs="Arial"/>
                <w:sz w:val="20"/>
                <w:szCs w:val="20"/>
              </w:rPr>
              <w:t>$3,939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D80CB92" w14:textId="3870AC8C"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$3,829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10E93BA" w14:textId="7A73BBC5"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$4,324</w:t>
            </w:r>
          </w:p>
        </w:tc>
      </w:tr>
      <w:tr w:rsidR="000F6EB1" w14:paraId="195CA656"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AF10FD1" w14:textId="77777777" w:rsidR="000F6EB1" w:rsidRPr="00BA5E13" w:rsidRDefault="000F6EB1"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F87AF3" w14:textId="731B574A" w:rsidR="000F6EB1" w:rsidRPr="000F6EB1" w:rsidRDefault="000F6EB1" w:rsidP="00193C29">
            <w:pPr>
              <w:rPr>
                <w:rFonts w:ascii="Arial" w:hAnsi="Arial" w:cs="Arial"/>
                <w:sz w:val="20"/>
                <w:szCs w:val="20"/>
              </w:rPr>
            </w:pPr>
            <w:r w:rsidRPr="000F6EB1">
              <w:rPr>
                <w:rFonts w:ascii="Arial" w:hAnsi="Arial" w:cs="Arial"/>
                <w:sz w:val="20"/>
                <w:szCs w:val="20"/>
                <w:shd w:val="clear" w:color="auto" w:fill="FFFFFF"/>
              </w:rPr>
              <w:t>$1,557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39194B1" w14:textId="0E64BB0E"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$1,557</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3023108" w14:textId="3DAC5D71"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$1,557</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61FB481" w14:textId="435024A3" w:rsidR="000F6EB1" w:rsidRPr="000F6EB1" w:rsidRDefault="000F6EB1" w:rsidP="00193C29">
            <w:pPr>
              <w:jc w:val="both"/>
              <w:rPr>
                <w:rFonts w:cstheme="minorHAnsi"/>
                <w:sz w:val="20"/>
                <w:szCs w:val="20"/>
              </w:rPr>
            </w:pPr>
            <w:r w:rsidRPr="000F6EB1">
              <w:rPr>
                <w:rFonts w:ascii="Arial" w:hAnsi="Arial" w:cs="Arial"/>
                <w:sz w:val="20"/>
                <w:szCs w:val="20"/>
                <w:shd w:val="clear" w:color="auto" w:fill="FFFFFF"/>
              </w:rPr>
              <w:t>$1,557</w:t>
            </w:r>
          </w:p>
        </w:tc>
      </w:tr>
    </w:tbl>
    <w:p w14:paraId="64B38824" w14:textId="6C2EFF8E" w:rsidR="00EE3C83" w:rsidRPr="000F6EB1" w:rsidRDefault="000F6EB1" w:rsidP="000F6EB1">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3ED4A3D5" w14:textId="77777777" w:rsidR="00EE3C83" w:rsidRDefault="00EE3C83" w:rsidP="008840E8">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5A228E3A" w14:textId="567AC496"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12AF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7AB73F2D"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62FFA811"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San Francisco</w:t>
      </w:r>
    </w:p>
    <w:p w14:paraId="04DF84CC"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Llegada a San Francisco, encuentro con el guía y traslado al Hotel. Su excursión se inicia en l</w:t>
      </w:r>
      <w:bookmarkStart w:id="0" w:name="_GoBack"/>
      <w:bookmarkEnd w:id="0"/>
      <w:r w:rsidRPr="00F43CD7">
        <w:rPr>
          <w:rFonts w:ascii="Calibri" w:eastAsia="Times New Roman" w:hAnsi="Calibri" w:cs="Calibri"/>
          <w:color w:val="000000"/>
          <w:kern w:val="0"/>
          <w:bdr w:val="none" w:sz="0" w:space="0" w:color="auto" w:frame="1"/>
          <w14:ligatures w14:val="none"/>
        </w:rPr>
        <w:t>a clásica ciudad de San Francisco, famosa por su riqueza arquitectónica, de calles empinadas y singular vegetación, con hermosas panorámicas del Océano pacifico, el puente Golden Gate y la Isla Prisión Alcatraz, tiempo libre. Alojamiento. </w:t>
      </w:r>
    </w:p>
    <w:p w14:paraId="0DF639D0"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3A14A0C7"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4468BF52" w14:textId="77777777" w:rsidR="008840E8" w:rsidRPr="00F43CD7" w:rsidRDefault="008840E8" w:rsidP="008840E8">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2.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p>
    <w:p w14:paraId="01807C24"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39273244"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2FC03598" w14:textId="4C5C7F6A" w:rsidR="008840E8"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shd w:val="clear" w:color="auto" w:fill="FFFFFF"/>
          <w14:ligatures w14:val="none"/>
        </w:rPr>
      </w:pPr>
      <w:r w:rsidRPr="00F43CD7">
        <w:rPr>
          <w:rFonts w:ascii="Calibri" w:eastAsia="Times New Roman" w:hAnsi="Calibri" w:cs="Calibri"/>
          <w:color w:val="000000"/>
          <w:kern w:val="0"/>
          <w:bdr w:val="none" w:sz="0" w:space="0" w:color="auto" w:frame="1"/>
          <w14:ligatures w14:val="none"/>
        </w:rPr>
        <w:t xml:space="preserve">¡En la mañana le guiaremos a la parada más cercana del bus HOP ON HOP OFF para iniciar tour por la ciudad, podrá bajar y subir del autobús turístico cuantas veces lo desee!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7BD4D3D1"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2ECF03B2"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3. San Francisco: Tour Monterey + Carmel + Milla 17</w:t>
      </w:r>
    </w:p>
    <w:p w14:paraId="56CD866D"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25AAD75F"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Temprano en la mañana recogida en su hotel u otro punto cercano. Salida a Monterrey pasando por la Península del mismo nombre, la ciudad aún conserva el legado de la colonia, sus construcciones de influencia Franciscana datan del año 1700, fue además la capital militar y eclesiástica de la Alta California. Bordeando la zona costera por la famosa vía Milla 17 y Pebble Beach, Llegada a Carmel, donde fue alcalde el inolvidable actor Clint Eastwood, tiempo libre para compras y visitar las hermosas tiendas de artesanías. Al final de la tarde regreso a San Francisco. Alojamiento. Tour visual no requiere guía en </w:t>
      </w:r>
      <w:proofErr w:type="gramStart"/>
      <w:r w:rsidRPr="00F43CD7">
        <w:rPr>
          <w:rFonts w:ascii="Calibri" w:eastAsia="Times New Roman" w:hAnsi="Calibri" w:cs="Calibri"/>
          <w:color w:val="000000"/>
          <w:kern w:val="0"/>
          <w:bdr w:val="none" w:sz="0" w:space="0" w:color="auto" w:frame="1"/>
          <w14:ligatures w14:val="none"/>
        </w:rPr>
        <w:t>Español</w:t>
      </w:r>
      <w:proofErr w:type="gramEnd"/>
      <w:r w:rsidRPr="00F43CD7">
        <w:rPr>
          <w:rFonts w:ascii="Calibri" w:eastAsia="Times New Roman" w:hAnsi="Calibri" w:cs="Calibri"/>
          <w:color w:val="000000"/>
          <w:kern w:val="0"/>
          <w:bdr w:val="none" w:sz="0" w:space="0" w:color="auto" w:frame="1"/>
          <w14:ligatures w14:val="none"/>
        </w:rPr>
        <w:t>. Alojamiento. </w:t>
      </w:r>
    </w:p>
    <w:p w14:paraId="26150DD6"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10C098AC"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San Francisco/ Las Vegas Aéreo</w:t>
      </w:r>
    </w:p>
    <w:p w14:paraId="47ADAE5D"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6D07023F"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lastRenderedPageBreak/>
        <w:t>A la hora establecida traslado al aeropuerto para tomar el vuelo rumbo a Las Vegas, una de las ciudades más espectaculares de la Costa Oeste Americana, famosa por su arquitectura de diseño futurista, por sus casinos, shows y por ser una de las ciudades más iluminadas del mundo. Llegada encuentro con el Guía y traslado al hotel. Alojamiento. </w:t>
      </w:r>
    </w:p>
    <w:p w14:paraId="40EE0A45"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070CDBC0"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135710B2"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5. Las Vegas: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Nocturno en Helicóptero </w:t>
      </w:r>
    </w:p>
    <w:p w14:paraId="0E283C22"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3897920F"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Mañana libre para actividades particulares. Al caer la tarde, recogida en el hotel en la puerta asignada (información del punto de encuentro se dará 48 horas antes de iniciar el Tour) traslado al Aeropuerto municipal para tomar el paseo nocturno en HELICOPTERO. Sorprendente experiencia para visualizar la exótica ciudad de Las Vegas, sobrevolamos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Avenida principal rodeada de hoteles, casinos, restaurantes y tiendas famosas. Al término del recorrido, traslado al hotel. Se solicita puntualidad en los horarios y puntos de recogida, los Guías no esperan. Alojamiento. </w:t>
      </w:r>
    </w:p>
    <w:p w14:paraId="29CB1BA6"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6FF06CBE"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6.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7588B320"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184CC771"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14:paraId="548BF46B"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182C99D2" w14:textId="77777777" w:rsidR="008840E8" w:rsidRPr="00F43CD7" w:rsidRDefault="008840E8" w:rsidP="008840E8">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Las Vegas / Traslado al aeropuerto</w:t>
      </w:r>
    </w:p>
    <w:p w14:paraId="0215C4D1"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182C29E5"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abordar el vuelo con destino a su lugar de origen. </w:t>
      </w:r>
    </w:p>
    <w:p w14:paraId="714FF0DC" w14:textId="77777777" w:rsidR="008840E8" w:rsidRPr="00F43CD7" w:rsidRDefault="008840E8" w:rsidP="008840E8">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22D82162" w14:textId="77777777" w:rsidR="008840E8" w:rsidRPr="00F43CD7" w:rsidRDefault="008840E8" w:rsidP="008840E8">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58857103" w14:textId="77777777" w:rsidR="008840E8" w:rsidRPr="00F43CD7" w:rsidRDefault="008840E8" w:rsidP="008840E8">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A32C492" w14:textId="77777777" w:rsidR="006F557D" w:rsidRPr="00F43CD7" w:rsidRDefault="006F557D" w:rsidP="006F557D"/>
    <w:p w14:paraId="1096CE27" w14:textId="185C72CD" w:rsidR="00B16FB0" w:rsidRPr="001665B8" w:rsidRDefault="00B16FB0" w:rsidP="001665B8"/>
    <w:sectPr w:rsidR="00B16FB0" w:rsidRPr="001665B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6AD1" w14:textId="77777777" w:rsidR="003B1541" w:rsidRDefault="003B1541" w:rsidP="003E2EF9">
      <w:pPr>
        <w:spacing w:after="0" w:line="240" w:lineRule="auto"/>
      </w:pPr>
      <w:r>
        <w:separator/>
      </w:r>
    </w:p>
  </w:endnote>
  <w:endnote w:type="continuationSeparator" w:id="0">
    <w:p w14:paraId="6A31DB17" w14:textId="77777777" w:rsidR="003B1541" w:rsidRDefault="003B1541"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1FF56" w14:textId="77777777" w:rsidR="003B1541" w:rsidRDefault="003B1541" w:rsidP="003E2EF9">
      <w:pPr>
        <w:spacing w:after="0" w:line="240" w:lineRule="auto"/>
      </w:pPr>
      <w:r>
        <w:separator/>
      </w:r>
    </w:p>
  </w:footnote>
  <w:footnote w:type="continuationSeparator" w:id="0">
    <w:p w14:paraId="11EE25FE" w14:textId="77777777" w:rsidR="003B1541" w:rsidRDefault="003B1541"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0B2F55"/>
    <w:rsid w:val="000F6EB1"/>
    <w:rsid w:val="001665B8"/>
    <w:rsid w:val="003B1541"/>
    <w:rsid w:val="003E2EF9"/>
    <w:rsid w:val="005E7D9B"/>
    <w:rsid w:val="006F557D"/>
    <w:rsid w:val="008840E8"/>
    <w:rsid w:val="00A25233"/>
    <w:rsid w:val="00A573F0"/>
    <w:rsid w:val="00B11C63"/>
    <w:rsid w:val="00B16FB0"/>
    <w:rsid w:val="00E50AF4"/>
    <w:rsid w:val="00EE3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0F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94395">
      <w:bodyDiv w:val="1"/>
      <w:marLeft w:val="0"/>
      <w:marRight w:val="0"/>
      <w:marTop w:val="0"/>
      <w:marBottom w:val="0"/>
      <w:divBdr>
        <w:top w:val="none" w:sz="0" w:space="0" w:color="auto"/>
        <w:left w:val="none" w:sz="0" w:space="0" w:color="auto"/>
        <w:bottom w:val="none" w:sz="0" w:space="0" w:color="auto"/>
        <w:right w:val="none" w:sz="0" w:space="0" w:color="auto"/>
      </w:divBdr>
    </w:div>
    <w:div w:id="982662474">
      <w:bodyDiv w:val="1"/>
      <w:marLeft w:val="0"/>
      <w:marRight w:val="0"/>
      <w:marTop w:val="0"/>
      <w:marBottom w:val="0"/>
      <w:divBdr>
        <w:top w:val="none" w:sz="0" w:space="0" w:color="auto"/>
        <w:left w:val="none" w:sz="0" w:space="0" w:color="auto"/>
        <w:bottom w:val="none" w:sz="0" w:space="0" w:color="auto"/>
        <w:right w:val="none" w:sz="0" w:space="0" w:color="auto"/>
      </w:divBdr>
    </w:div>
    <w:div w:id="1177963866">
      <w:bodyDiv w:val="1"/>
      <w:marLeft w:val="0"/>
      <w:marRight w:val="0"/>
      <w:marTop w:val="0"/>
      <w:marBottom w:val="0"/>
      <w:divBdr>
        <w:top w:val="none" w:sz="0" w:space="0" w:color="auto"/>
        <w:left w:val="none" w:sz="0" w:space="0" w:color="auto"/>
        <w:bottom w:val="none" w:sz="0" w:space="0" w:color="auto"/>
        <w:right w:val="none" w:sz="0" w:space="0" w:color="auto"/>
      </w:divBdr>
    </w:div>
    <w:div w:id="1233345786">
      <w:bodyDiv w:val="1"/>
      <w:marLeft w:val="0"/>
      <w:marRight w:val="0"/>
      <w:marTop w:val="0"/>
      <w:marBottom w:val="0"/>
      <w:divBdr>
        <w:top w:val="none" w:sz="0" w:space="0" w:color="auto"/>
        <w:left w:val="none" w:sz="0" w:space="0" w:color="auto"/>
        <w:bottom w:val="none" w:sz="0" w:space="0" w:color="auto"/>
        <w:right w:val="none" w:sz="0" w:space="0" w:color="auto"/>
      </w:divBdr>
    </w:div>
    <w:div w:id="1482425976">
      <w:bodyDiv w:val="1"/>
      <w:marLeft w:val="0"/>
      <w:marRight w:val="0"/>
      <w:marTop w:val="0"/>
      <w:marBottom w:val="0"/>
      <w:divBdr>
        <w:top w:val="none" w:sz="0" w:space="0" w:color="auto"/>
        <w:left w:val="none" w:sz="0" w:space="0" w:color="auto"/>
        <w:bottom w:val="none" w:sz="0" w:space="0" w:color="auto"/>
        <w:right w:val="none" w:sz="0" w:space="0" w:color="auto"/>
      </w:divBdr>
    </w:div>
    <w:div w:id="1898321863">
      <w:bodyDiv w:val="1"/>
      <w:marLeft w:val="0"/>
      <w:marRight w:val="0"/>
      <w:marTop w:val="0"/>
      <w:marBottom w:val="0"/>
      <w:divBdr>
        <w:top w:val="none" w:sz="0" w:space="0" w:color="auto"/>
        <w:left w:val="none" w:sz="0" w:space="0" w:color="auto"/>
        <w:bottom w:val="none" w:sz="0" w:space="0" w:color="auto"/>
        <w:right w:val="none" w:sz="0" w:space="0" w:color="auto"/>
      </w:divBdr>
    </w:div>
    <w:div w:id="1971864813">
      <w:bodyDiv w:val="1"/>
      <w:marLeft w:val="0"/>
      <w:marRight w:val="0"/>
      <w:marTop w:val="0"/>
      <w:marBottom w:val="0"/>
      <w:divBdr>
        <w:top w:val="none" w:sz="0" w:space="0" w:color="auto"/>
        <w:left w:val="none" w:sz="0" w:space="0" w:color="auto"/>
        <w:bottom w:val="none" w:sz="0" w:space="0" w:color="auto"/>
        <w:right w:val="none" w:sz="0" w:space="0" w:color="auto"/>
      </w:divBdr>
    </w:div>
    <w:div w:id="21158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2024-01-18T19:55:00Z</cp:lastPrinted>
  <dcterms:created xsi:type="dcterms:W3CDTF">2025-01-17T14:26:00Z</dcterms:created>
  <dcterms:modified xsi:type="dcterms:W3CDTF">2025-01-17T14:26:00Z</dcterms:modified>
</cp:coreProperties>
</file>