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039B83" w14:textId="77777777" w:rsidR="006C5446" w:rsidRPr="00117524" w:rsidRDefault="006C5446" w:rsidP="006C5446">
      <w:pPr>
        <w:spacing w:after="0" w:line="240" w:lineRule="auto"/>
        <w:ind w:firstLine="432"/>
        <w:jc w:val="center"/>
        <w:rPr>
          <w:rFonts w:ascii="Verdana" w:eastAsia="Times New Roman" w:hAnsi="Verdana" w:cs="Times New Roman"/>
          <w:b/>
          <w:color w:val="C45911"/>
          <w:sz w:val="16"/>
          <w:szCs w:val="16"/>
          <w:lang w:val="es-ES" w:eastAsia="fr-FR"/>
        </w:rPr>
      </w:pPr>
      <w:bookmarkStart w:id="0" w:name="_Hlk180449977"/>
      <w:r w:rsidRPr="004C18D7">
        <w:rPr>
          <w:rFonts w:ascii="Verdana" w:eastAsia="Times New Roman" w:hAnsi="Verdana" w:cs="Times New Roman"/>
          <w:b/>
          <w:color w:val="C45911"/>
          <w:sz w:val="16"/>
          <w:szCs w:val="16"/>
          <w:lang w:val="es-ES" w:eastAsia="fr-FR"/>
        </w:rPr>
        <w:t>Circuito Maravillas de las Rocosas Canadienses</w:t>
      </w:r>
      <w:r w:rsidRPr="00731834">
        <w:rPr>
          <w:rFonts w:ascii="Verdana" w:eastAsia="Times New Roman" w:hAnsi="Verdana" w:cs="Times New Roman"/>
          <w:b/>
          <w:color w:val="C45911"/>
          <w:sz w:val="16"/>
          <w:szCs w:val="16"/>
          <w:lang w:val="es-ES" w:eastAsia="fr-FR"/>
        </w:rPr>
        <w:t xml:space="preserve"> </w:t>
      </w:r>
      <w:proofErr w:type="gramStart"/>
      <w:r>
        <w:rPr>
          <w:rFonts w:ascii="Verdana" w:eastAsia="Times New Roman" w:hAnsi="Verdana" w:cs="Times New Roman"/>
          <w:b/>
          <w:color w:val="C45911"/>
          <w:sz w:val="16"/>
          <w:szCs w:val="16"/>
          <w:lang w:val="es-ES" w:eastAsia="fr-FR"/>
        </w:rPr>
        <w:tab/>
        <w:t xml:space="preserve">  </w:t>
      </w:r>
      <w:r w:rsidRPr="004C18D7">
        <w:rPr>
          <w:rFonts w:ascii="Verdana" w:eastAsia="Times New Roman" w:hAnsi="Verdana" w:cs="Times New Roman"/>
          <w:b/>
          <w:color w:val="C45911"/>
          <w:sz w:val="16"/>
          <w:szCs w:val="16"/>
          <w:lang w:val="es-ES" w:eastAsia="fr-FR"/>
        </w:rPr>
        <w:t>10</w:t>
      </w:r>
      <w:proofErr w:type="gramEnd"/>
      <w:r w:rsidRPr="004C18D7">
        <w:rPr>
          <w:rFonts w:ascii="Verdana" w:eastAsia="Times New Roman" w:hAnsi="Verdana" w:cs="Times New Roman"/>
          <w:b/>
          <w:color w:val="C45911"/>
          <w:sz w:val="16"/>
          <w:szCs w:val="16"/>
          <w:lang w:val="es-ES" w:eastAsia="fr-FR"/>
        </w:rPr>
        <w:t xml:space="preserve"> días - 9 noches</w:t>
      </w:r>
    </w:p>
    <w:p w14:paraId="3071B5FA" w14:textId="6D6675A6" w:rsidR="006C5446" w:rsidRPr="00CB79DA" w:rsidRDefault="006C5446" w:rsidP="006C5446">
      <w:pPr>
        <w:keepLines/>
        <w:ind w:left="1728" w:firstLine="432"/>
        <w:contextualSpacing/>
        <w:rPr>
          <w:rFonts w:ascii="Verdana" w:hAnsi="Verdana"/>
          <w:b/>
          <w:bCs/>
          <w:sz w:val="16"/>
          <w:szCs w:val="16"/>
          <w:lang w:val="es-CO"/>
        </w:rPr>
      </w:pPr>
      <w:r>
        <w:rPr>
          <w:rFonts w:ascii="Verdana" w:hAnsi="Verdana"/>
          <w:b/>
          <w:bCs/>
          <w:sz w:val="16"/>
          <w:szCs w:val="16"/>
          <w:lang w:val="es-CO"/>
        </w:rPr>
        <w:t>202</w:t>
      </w:r>
      <w:r w:rsidR="00C25305">
        <w:rPr>
          <w:rFonts w:ascii="Verdana" w:hAnsi="Verdana"/>
          <w:b/>
          <w:bCs/>
          <w:sz w:val="16"/>
          <w:szCs w:val="16"/>
          <w:lang w:val="es-CO"/>
        </w:rPr>
        <w:t>7</w:t>
      </w:r>
    </w:p>
    <w:tbl>
      <w:tblPr>
        <w:tblStyle w:val="TableGrid"/>
        <w:tblW w:w="0" w:type="auto"/>
        <w:tblLook w:val="04A0" w:firstRow="1" w:lastRow="0" w:firstColumn="1" w:lastColumn="0" w:noHBand="0" w:noVBand="1"/>
      </w:tblPr>
      <w:tblGrid>
        <w:gridCol w:w="5030"/>
      </w:tblGrid>
      <w:tr w:rsidR="006C5446" w:rsidRPr="004F2BF8" w14:paraId="42618ACF" w14:textId="77777777" w:rsidTr="005E5020">
        <w:trPr>
          <w:trHeight w:val="1808"/>
        </w:trPr>
        <w:tc>
          <w:tcPr>
            <w:tcW w:w="5030" w:type="dxa"/>
          </w:tcPr>
          <w:p w14:paraId="155EF2F1" w14:textId="77777777" w:rsidR="006C5446" w:rsidRPr="00147CFD" w:rsidRDefault="006C5446" w:rsidP="005E5020">
            <w:pPr>
              <w:keepLines/>
              <w:contextualSpacing/>
              <w:rPr>
                <w:rFonts w:ascii="Verdana" w:hAnsi="Verdana"/>
                <w:sz w:val="16"/>
                <w:szCs w:val="16"/>
              </w:rPr>
            </w:pPr>
          </w:p>
          <w:p w14:paraId="769AC716" w14:textId="60F886FA" w:rsidR="006C5446" w:rsidRPr="00147CFD" w:rsidRDefault="006C5446" w:rsidP="005E5020">
            <w:pPr>
              <w:keepLines/>
              <w:contextualSpacing/>
              <w:rPr>
                <w:rFonts w:ascii="Verdana" w:hAnsi="Verdana"/>
                <w:sz w:val="16"/>
                <w:szCs w:val="16"/>
              </w:rPr>
            </w:pPr>
            <w:r w:rsidRPr="00147CFD">
              <w:rPr>
                <w:rFonts w:ascii="Verdana" w:hAnsi="Verdana"/>
                <w:sz w:val="16"/>
                <w:szCs w:val="16"/>
              </w:rPr>
              <w:t>DBL - $</w:t>
            </w:r>
            <w:r w:rsidR="00C25305">
              <w:rPr>
                <w:rFonts w:ascii="Verdana" w:hAnsi="Verdana"/>
                <w:sz w:val="16"/>
                <w:szCs w:val="16"/>
              </w:rPr>
              <w:t>5,02</w:t>
            </w:r>
            <w:r w:rsidRPr="00147CFD">
              <w:rPr>
                <w:rFonts w:ascii="Verdana" w:hAnsi="Verdana"/>
                <w:sz w:val="16"/>
                <w:szCs w:val="16"/>
              </w:rPr>
              <w:t>9; TWN - $</w:t>
            </w:r>
            <w:r w:rsidR="00C25305">
              <w:rPr>
                <w:rFonts w:ascii="Verdana" w:hAnsi="Verdana"/>
                <w:sz w:val="16"/>
                <w:szCs w:val="16"/>
              </w:rPr>
              <w:t>5,02</w:t>
            </w:r>
            <w:r w:rsidRPr="00147CFD">
              <w:rPr>
                <w:rFonts w:ascii="Verdana" w:hAnsi="Verdana"/>
                <w:sz w:val="16"/>
                <w:szCs w:val="16"/>
              </w:rPr>
              <w:t>9; TPL - $</w:t>
            </w:r>
            <w:r w:rsidR="00F6364D">
              <w:rPr>
                <w:rFonts w:ascii="Verdana" w:hAnsi="Verdana"/>
                <w:sz w:val="16"/>
                <w:szCs w:val="16"/>
              </w:rPr>
              <w:t>4</w:t>
            </w:r>
            <w:r w:rsidRPr="00147CFD">
              <w:rPr>
                <w:rFonts w:ascii="Verdana" w:hAnsi="Verdana"/>
                <w:sz w:val="16"/>
                <w:szCs w:val="16"/>
              </w:rPr>
              <w:t>,</w:t>
            </w:r>
            <w:r w:rsidR="00C25305">
              <w:rPr>
                <w:rFonts w:ascii="Verdana" w:hAnsi="Verdana"/>
                <w:sz w:val="16"/>
                <w:szCs w:val="16"/>
              </w:rPr>
              <w:t>37</w:t>
            </w:r>
            <w:r w:rsidRPr="00147CFD">
              <w:rPr>
                <w:rFonts w:ascii="Verdana" w:hAnsi="Verdana"/>
                <w:sz w:val="16"/>
                <w:szCs w:val="16"/>
              </w:rPr>
              <w:t>9; QUA - $</w:t>
            </w:r>
            <w:r w:rsidR="00C25305">
              <w:rPr>
                <w:rFonts w:ascii="Verdana" w:hAnsi="Verdana"/>
                <w:sz w:val="16"/>
                <w:szCs w:val="16"/>
              </w:rPr>
              <w:t>4,04</w:t>
            </w:r>
            <w:r w:rsidRPr="00147CFD">
              <w:rPr>
                <w:rFonts w:ascii="Verdana" w:hAnsi="Verdana"/>
                <w:sz w:val="16"/>
                <w:szCs w:val="16"/>
              </w:rPr>
              <w:t>9; SGL - $</w:t>
            </w:r>
            <w:r w:rsidR="00C25305">
              <w:rPr>
                <w:rFonts w:ascii="Verdana" w:hAnsi="Verdana"/>
                <w:sz w:val="16"/>
                <w:szCs w:val="16"/>
              </w:rPr>
              <w:t>7,289</w:t>
            </w:r>
            <w:r w:rsidRPr="00147CFD">
              <w:rPr>
                <w:rFonts w:ascii="Verdana" w:hAnsi="Verdana"/>
                <w:sz w:val="16"/>
                <w:szCs w:val="16"/>
              </w:rPr>
              <w:t>; CHD - $2,</w:t>
            </w:r>
            <w:r w:rsidR="00C25305">
              <w:rPr>
                <w:rFonts w:ascii="Verdana" w:hAnsi="Verdana"/>
                <w:sz w:val="16"/>
                <w:szCs w:val="16"/>
              </w:rPr>
              <w:t>84</w:t>
            </w:r>
            <w:r w:rsidRPr="00147CFD">
              <w:rPr>
                <w:rFonts w:ascii="Verdana" w:hAnsi="Verdana"/>
                <w:sz w:val="16"/>
                <w:szCs w:val="16"/>
              </w:rPr>
              <w:t>9</w:t>
            </w:r>
          </w:p>
          <w:p w14:paraId="2AD49865" w14:textId="261DCDB4" w:rsidR="006C5446" w:rsidRPr="00147CFD" w:rsidRDefault="006C5446" w:rsidP="005E5020">
            <w:pPr>
              <w:keepLines/>
              <w:contextualSpacing/>
              <w:rPr>
                <w:rFonts w:ascii="Verdana" w:hAnsi="Verdana"/>
                <w:b/>
                <w:bCs/>
                <w:sz w:val="16"/>
                <w:szCs w:val="16"/>
              </w:rPr>
            </w:pPr>
            <w:r w:rsidRPr="00147CFD">
              <w:rPr>
                <w:rFonts w:ascii="Verdana" w:hAnsi="Verdana"/>
                <w:sz w:val="16"/>
                <w:szCs w:val="16"/>
              </w:rPr>
              <w:t>    </w:t>
            </w:r>
            <w:r w:rsidRPr="00147CFD">
              <w:rPr>
                <w:rFonts w:ascii="Verdana" w:hAnsi="Verdana"/>
                <w:b/>
                <w:bCs/>
                <w:sz w:val="16"/>
                <w:szCs w:val="16"/>
              </w:rPr>
              <w:t>May 0</w:t>
            </w:r>
            <w:r w:rsidR="00D36CB0">
              <w:rPr>
                <w:rFonts w:ascii="Verdana" w:hAnsi="Verdana"/>
                <w:b/>
                <w:bCs/>
                <w:sz w:val="16"/>
                <w:szCs w:val="16"/>
              </w:rPr>
              <w:t>2</w:t>
            </w:r>
            <w:r w:rsidRPr="00147CFD">
              <w:rPr>
                <w:rFonts w:ascii="Verdana" w:hAnsi="Verdana"/>
                <w:b/>
                <w:bCs/>
                <w:sz w:val="16"/>
                <w:szCs w:val="16"/>
              </w:rPr>
              <w:t xml:space="preserve">, </w:t>
            </w:r>
            <w:r w:rsidR="00D36CB0">
              <w:rPr>
                <w:rFonts w:ascii="Verdana" w:hAnsi="Verdana"/>
                <w:b/>
                <w:bCs/>
                <w:sz w:val="16"/>
                <w:szCs w:val="16"/>
              </w:rPr>
              <w:t>09</w:t>
            </w:r>
            <w:r w:rsidR="00C25305">
              <w:rPr>
                <w:rFonts w:ascii="Verdana" w:hAnsi="Verdana"/>
                <w:b/>
                <w:bCs/>
                <w:sz w:val="16"/>
                <w:szCs w:val="16"/>
              </w:rPr>
              <w:t>, 16; Oct 03</w:t>
            </w:r>
          </w:p>
          <w:p w14:paraId="38E728D8" w14:textId="77777777" w:rsidR="006C5446" w:rsidRPr="00147CFD" w:rsidRDefault="006C5446" w:rsidP="005E5020">
            <w:pPr>
              <w:keepLines/>
              <w:contextualSpacing/>
              <w:rPr>
                <w:rFonts w:ascii="Verdana" w:hAnsi="Verdana"/>
                <w:sz w:val="16"/>
                <w:szCs w:val="16"/>
              </w:rPr>
            </w:pPr>
          </w:p>
          <w:p w14:paraId="1716AB41" w14:textId="4415AFFA" w:rsidR="006C5446" w:rsidRPr="00147CFD" w:rsidRDefault="006C5446" w:rsidP="005E5020">
            <w:pPr>
              <w:keepLines/>
              <w:contextualSpacing/>
              <w:rPr>
                <w:rFonts w:ascii="Verdana" w:hAnsi="Verdana"/>
                <w:sz w:val="16"/>
                <w:szCs w:val="16"/>
              </w:rPr>
            </w:pPr>
            <w:r w:rsidRPr="00147CFD">
              <w:rPr>
                <w:rFonts w:ascii="Verdana" w:hAnsi="Verdana"/>
                <w:sz w:val="16"/>
                <w:szCs w:val="16"/>
              </w:rPr>
              <w:t>DBL - $</w:t>
            </w:r>
            <w:r w:rsidR="00F6364D">
              <w:rPr>
                <w:rFonts w:ascii="Verdana" w:hAnsi="Verdana"/>
                <w:sz w:val="16"/>
                <w:szCs w:val="16"/>
              </w:rPr>
              <w:t>5</w:t>
            </w:r>
            <w:r w:rsidRPr="00147CFD">
              <w:rPr>
                <w:rFonts w:ascii="Verdana" w:hAnsi="Verdana"/>
                <w:sz w:val="16"/>
                <w:szCs w:val="16"/>
              </w:rPr>
              <w:t>,</w:t>
            </w:r>
            <w:r w:rsidR="00C25305">
              <w:rPr>
                <w:rFonts w:ascii="Verdana" w:hAnsi="Verdana"/>
                <w:sz w:val="16"/>
                <w:szCs w:val="16"/>
              </w:rPr>
              <w:t>29</w:t>
            </w:r>
            <w:r w:rsidRPr="00147CFD">
              <w:rPr>
                <w:rFonts w:ascii="Verdana" w:hAnsi="Verdana"/>
                <w:sz w:val="16"/>
                <w:szCs w:val="16"/>
              </w:rPr>
              <w:t>9; TWN - $</w:t>
            </w:r>
            <w:r w:rsidR="00F6364D">
              <w:rPr>
                <w:rFonts w:ascii="Verdana" w:hAnsi="Verdana"/>
                <w:sz w:val="16"/>
                <w:szCs w:val="16"/>
              </w:rPr>
              <w:t>5</w:t>
            </w:r>
            <w:r w:rsidRPr="00147CFD">
              <w:rPr>
                <w:rFonts w:ascii="Verdana" w:hAnsi="Verdana"/>
                <w:sz w:val="16"/>
                <w:szCs w:val="16"/>
              </w:rPr>
              <w:t>,</w:t>
            </w:r>
            <w:r w:rsidR="00C25305">
              <w:rPr>
                <w:rFonts w:ascii="Verdana" w:hAnsi="Verdana"/>
                <w:sz w:val="16"/>
                <w:szCs w:val="16"/>
              </w:rPr>
              <w:t>29</w:t>
            </w:r>
            <w:r w:rsidRPr="00147CFD">
              <w:rPr>
                <w:rFonts w:ascii="Verdana" w:hAnsi="Verdana"/>
                <w:sz w:val="16"/>
                <w:szCs w:val="16"/>
              </w:rPr>
              <w:t>9; TPL - $4,</w:t>
            </w:r>
            <w:r w:rsidR="00C25305">
              <w:rPr>
                <w:rFonts w:ascii="Verdana" w:hAnsi="Verdana"/>
                <w:sz w:val="16"/>
                <w:szCs w:val="16"/>
              </w:rPr>
              <w:t>54</w:t>
            </w:r>
            <w:r w:rsidRPr="00147CFD">
              <w:rPr>
                <w:rFonts w:ascii="Verdana" w:hAnsi="Verdana"/>
                <w:sz w:val="16"/>
                <w:szCs w:val="16"/>
              </w:rPr>
              <w:t>9; QUA - $</w:t>
            </w:r>
            <w:r w:rsidR="00F6364D">
              <w:rPr>
                <w:rFonts w:ascii="Verdana" w:hAnsi="Verdana"/>
                <w:sz w:val="16"/>
                <w:szCs w:val="16"/>
              </w:rPr>
              <w:t>4</w:t>
            </w:r>
            <w:r w:rsidRPr="00147CFD">
              <w:rPr>
                <w:rFonts w:ascii="Verdana" w:hAnsi="Verdana"/>
                <w:sz w:val="16"/>
                <w:szCs w:val="16"/>
              </w:rPr>
              <w:t>,</w:t>
            </w:r>
            <w:r w:rsidR="00C25305">
              <w:rPr>
                <w:rFonts w:ascii="Verdana" w:hAnsi="Verdana"/>
                <w:sz w:val="16"/>
                <w:szCs w:val="16"/>
              </w:rPr>
              <w:t>16</w:t>
            </w:r>
            <w:r w:rsidRPr="00147CFD">
              <w:rPr>
                <w:rFonts w:ascii="Verdana" w:hAnsi="Verdana"/>
                <w:sz w:val="16"/>
                <w:szCs w:val="16"/>
              </w:rPr>
              <w:t>9; SGL - $</w:t>
            </w:r>
            <w:r w:rsidR="00F6364D">
              <w:rPr>
                <w:rFonts w:ascii="Verdana" w:hAnsi="Verdana"/>
                <w:sz w:val="16"/>
                <w:szCs w:val="16"/>
              </w:rPr>
              <w:t>7</w:t>
            </w:r>
            <w:r w:rsidRPr="00147CFD">
              <w:rPr>
                <w:rFonts w:ascii="Verdana" w:hAnsi="Verdana"/>
                <w:sz w:val="16"/>
                <w:szCs w:val="16"/>
              </w:rPr>
              <w:t>,</w:t>
            </w:r>
            <w:r w:rsidR="00C25305">
              <w:rPr>
                <w:rFonts w:ascii="Verdana" w:hAnsi="Verdana"/>
                <w:sz w:val="16"/>
                <w:szCs w:val="16"/>
              </w:rPr>
              <w:t>84</w:t>
            </w:r>
            <w:r w:rsidRPr="00147CFD">
              <w:rPr>
                <w:rFonts w:ascii="Verdana" w:hAnsi="Verdana"/>
                <w:sz w:val="16"/>
                <w:szCs w:val="16"/>
              </w:rPr>
              <w:t>9; CHD - $2,</w:t>
            </w:r>
            <w:r w:rsidR="00C25305">
              <w:rPr>
                <w:rFonts w:ascii="Verdana" w:hAnsi="Verdana"/>
                <w:sz w:val="16"/>
                <w:szCs w:val="16"/>
              </w:rPr>
              <w:t>84</w:t>
            </w:r>
            <w:r w:rsidRPr="00147CFD">
              <w:rPr>
                <w:rFonts w:ascii="Verdana" w:hAnsi="Verdana"/>
                <w:sz w:val="16"/>
                <w:szCs w:val="16"/>
              </w:rPr>
              <w:t>9</w:t>
            </w:r>
          </w:p>
          <w:p w14:paraId="5BB4ACB6" w14:textId="760AC5DA" w:rsidR="006C5446" w:rsidRPr="00147CFD" w:rsidRDefault="006C5446" w:rsidP="005E5020">
            <w:pPr>
              <w:keepLines/>
              <w:contextualSpacing/>
              <w:rPr>
                <w:rFonts w:ascii="Verdana" w:hAnsi="Verdana"/>
                <w:b/>
                <w:bCs/>
                <w:sz w:val="16"/>
                <w:szCs w:val="16"/>
              </w:rPr>
            </w:pPr>
            <w:r w:rsidRPr="00147CFD">
              <w:rPr>
                <w:rFonts w:ascii="Verdana" w:hAnsi="Verdana"/>
                <w:sz w:val="16"/>
                <w:szCs w:val="16"/>
              </w:rPr>
              <w:t>    </w:t>
            </w:r>
            <w:r w:rsidRPr="00147CFD">
              <w:rPr>
                <w:rFonts w:ascii="Verdana" w:hAnsi="Verdana"/>
                <w:b/>
                <w:bCs/>
                <w:sz w:val="16"/>
                <w:szCs w:val="16"/>
              </w:rPr>
              <w:t xml:space="preserve">May </w:t>
            </w:r>
            <w:r w:rsidR="00C25305">
              <w:rPr>
                <w:rFonts w:ascii="Verdana" w:hAnsi="Verdana"/>
                <w:b/>
                <w:bCs/>
                <w:sz w:val="16"/>
                <w:szCs w:val="16"/>
              </w:rPr>
              <w:t>23</w:t>
            </w:r>
            <w:r w:rsidRPr="00147CFD">
              <w:rPr>
                <w:rFonts w:ascii="Verdana" w:hAnsi="Verdana"/>
                <w:b/>
                <w:bCs/>
                <w:sz w:val="16"/>
                <w:szCs w:val="16"/>
              </w:rPr>
              <w:t xml:space="preserve">, </w:t>
            </w:r>
            <w:r w:rsidR="00C25305">
              <w:rPr>
                <w:rFonts w:ascii="Verdana" w:hAnsi="Verdana"/>
                <w:b/>
                <w:bCs/>
                <w:sz w:val="16"/>
                <w:szCs w:val="16"/>
              </w:rPr>
              <w:t>30</w:t>
            </w:r>
            <w:r w:rsidRPr="00147CFD">
              <w:rPr>
                <w:rFonts w:ascii="Verdana" w:hAnsi="Verdana"/>
                <w:b/>
                <w:bCs/>
                <w:sz w:val="16"/>
                <w:szCs w:val="16"/>
              </w:rPr>
              <w:t xml:space="preserve">; </w:t>
            </w:r>
            <w:r w:rsidR="00C25305">
              <w:rPr>
                <w:rFonts w:ascii="Verdana" w:hAnsi="Verdana"/>
                <w:b/>
                <w:bCs/>
                <w:sz w:val="16"/>
                <w:szCs w:val="16"/>
              </w:rPr>
              <w:t>Jun 06, 13, 20,</w:t>
            </w:r>
            <w:r w:rsidRPr="00147CFD">
              <w:rPr>
                <w:rFonts w:ascii="Verdana" w:hAnsi="Verdana"/>
                <w:b/>
                <w:bCs/>
                <w:sz w:val="16"/>
                <w:szCs w:val="16"/>
              </w:rPr>
              <w:t xml:space="preserve"> 2</w:t>
            </w:r>
            <w:r w:rsidR="00F6364D">
              <w:rPr>
                <w:rFonts w:ascii="Verdana" w:hAnsi="Verdana"/>
                <w:b/>
                <w:bCs/>
                <w:sz w:val="16"/>
                <w:szCs w:val="16"/>
              </w:rPr>
              <w:t>7</w:t>
            </w:r>
            <w:r w:rsidRPr="00147CFD">
              <w:rPr>
                <w:rFonts w:ascii="Verdana" w:hAnsi="Verdana"/>
                <w:b/>
                <w:bCs/>
                <w:sz w:val="16"/>
                <w:szCs w:val="16"/>
              </w:rPr>
              <w:t xml:space="preserve">; </w:t>
            </w:r>
            <w:r w:rsidR="00C25305">
              <w:rPr>
                <w:rFonts w:ascii="Verdana" w:hAnsi="Verdana"/>
                <w:b/>
                <w:bCs/>
                <w:sz w:val="16"/>
                <w:szCs w:val="16"/>
              </w:rPr>
              <w:t>Sep</w:t>
            </w:r>
            <w:r w:rsidRPr="00147CFD">
              <w:rPr>
                <w:rFonts w:ascii="Verdana" w:hAnsi="Verdana"/>
                <w:b/>
                <w:bCs/>
                <w:sz w:val="16"/>
                <w:szCs w:val="16"/>
              </w:rPr>
              <w:t xml:space="preserve"> 0</w:t>
            </w:r>
            <w:r w:rsidR="00C25305">
              <w:rPr>
                <w:rFonts w:ascii="Verdana" w:hAnsi="Verdana"/>
                <w:b/>
                <w:bCs/>
                <w:sz w:val="16"/>
                <w:szCs w:val="16"/>
              </w:rPr>
              <w:t>5, 12, 19, 26</w:t>
            </w:r>
          </w:p>
          <w:p w14:paraId="3D52A2A0" w14:textId="77777777" w:rsidR="006C5446" w:rsidRPr="00147CFD" w:rsidRDefault="006C5446" w:rsidP="005E5020">
            <w:pPr>
              <w:contextualSpacing/>
              <w:rPr>
                <w:rFonts w:ascii="Museo Sans 300" w:eastAsia="Times New Roman" w:hAnsi="Museo Sans 300" w:cs="Times New Roman"/>
                <w:bCs/>
                <w:color w:val="00B050"/>
                <w:sz w:val="20"/>
                <w:szCs w:val="18"/>
                <w:lang w:eastAsia="fr-FR"/>
              </w:rPr>
            </w:pPr>
          </w:p>
          <w:p w14:paraId="5A8F9B63" w14:textId="79A81081" w:rsidR="00F6364D" w:rsidRPr="00147CFD" w:rsidRDefault="00F6364D" w:rsidP="00F6364D">
            <w:pPr>
              <w:keepLines/>
              <w:contextualSpacing/>
              <w:rPr>
                <w:rFonts w:ascii="Verdana" w:hAnsi="Verdana"/>
                <w:sz w:val="16"/>
                <w:szCs w:val="16"/>
              </w:rPr>
            </w:pPr>
            <w:r w:rsidRPr="00147CFD">
              <w:rPr>
                <w:rFonts w:ascii="Verdana" w:hAnsi="Verdana"/>
                <w:sz w:val="16"/>
                <w:szCs w:val="16"/>
              </w:rPr>
              <w:t>DBL - $</w:t>
            </w:r>
            <w:r>
              <w:rPr>
                <w:rFonts w:ascii="Verdana" w:hAnsi="Verdana"/>
                <w:sz w:val="16"/>
                <w:szCs w:val="16"/>
              </w:rPr>
              <w:t>5</w:t>
            </w:r>
            <w:r w:rsidRPr="00147CFD">
              <w:rPr>
                <w:rFonts w:ascii="Verdana" w:hAnsi="Verdana"/>
                <w:sz w:val="16"/>
                <w:szCs w:val="16"/>
              </w:rPr>
              <w:t>,</w:t>
            </w:r>
            <w:r w:rsidR="00C25305">
              <w:rPr>
                <w:rFonts w:ascii="Verdana" w:hAnsi="Verdana"/>
                <w:sz w:val="16"/>
                <w:szCs w:val="16"/>
              </w:rPr>
              <w:t>6</w:t>
            </w:r>
            <w:r w:rsidR="004F2BF8">
              <w:rPr>
                <w:rFonts w:ascii="Verdana" w:hAnsi="Verdana"/>
                <w:sz w:val="16"/>
                <w:szCs w:val="16"/>
              </w:rPr>
              <w:t>4</w:t>
            </w:r>
            <w:r w:rsidRPr="00147CFD">
              <w:rPr>
                <w:rFonts w:ascii="Verdana" w:hAnsi="Verdana"/>
                <w:sz w:val="16"/>
                <w:szCs w:val="16"/>
              </w:rPr>
              <w:t>9; TWN - $</w:t>
            </w:r>
            <w:r>
              <w:rPr>
                <w:rFonts w:ascii="Verdana" w:hAnsi="Verdana"/>
                <w:sz w:val="16"/>
                <w:szCs w:val="16"/>
              </w:rPr>
              <w:t>5</w:t>
            </w:r>
            <w:r w:rsidRPr="00147CFD">
              <w:rPr>
                <w:rFonts w:ascii="Verdana" w:hAnsi="Verdana"/>
                <w:sz w:val="16"/>
                <w:szCs w:val="16"/>
              </w:rPr>
              <w:t>,</w:t>
            </w:r>
            <w:r w:rsidR="00C25305">
              <w:rPr>
                <w:rFonts w:ascii="Verdana" w:hAnsi="Verdana"/>
                <w:sz w:val="16"/>
                <w:szCs w:val="16"/>
              </w:rPr>
              <w:t>6</w:t>
            </w:r>
            <w:r w:rsidR="004F2BF8">
              <w:rPr>
                <w:rFonts w:ascii="Verdana" w:hAnsi="Verdana"/>
                <w:sz w:val="16"/>
                <w:szCs w:val="16"/>
              </w:rPr>
              <w:t>4</w:t>
            </w:r>
            <w:r w:rsidRPr="00147CFD">
              <w:rPr>
                <w:rFonts w:ascii="Verdana" w:hAnsi="Verdana"/>
                <w:sz w:val="16"/>
                <w:szCs w:val="16"/>
              </w:rPr>
              <w:t>9; TPL - $4,</w:t>
            </w:r>
            <w:r w:rsidR="00C25305">
              <w:rPr>
                <w:rFonts w:ascii="Verdana" w:hAnsi="Verdana"/>
                <w:sz w:val="16"/>
                <w:szCs w:val="16"/>
              </w:rPr>
              <w:t>7</w:t>
            </w:r>
            <w:r>
              <w:rPr>
                <w:rFonts w:ascii="Verdana" w:hAnsi="Verdana"/>
                <w:sz w:val="16"/>
                <w:szCs w:val="16"/>
              </w:rPr>
              <w:t>6</w:t>
            </w:r>
            <w:r w:rsidRPr="00147CFD">
              <w:rPr>
                <w:rFonts w:ascii="Verdana" w:hAnsi="Verdana"/>
                <w:sz w:val="16"/>
                <w:szCs w:val="16"/>
              </w:rPr>
              <w:t>9; QUA - $</w:t>
            </w:r>
            <w:r>
              <w:rPr>
                <w:rFonts w:ascii="Verdana" w:hAnsi="Verdana"/>
                <w:sz w:val="16"/>
                <w:szCs w:val="16"/>
              </w:rPr>
              <w:t>4</w:t>
            </w:r>
            <w:r w:rsidRPr="00147CFD">
              <w:rPr>
                <w:rFonts w:ascii="Verdana" w:hAnsi="Verdana"/>
                <w:sz w:val="16"/>
                <w:szCs w:val="16"/>
              </w:rPr>
              <w:t>,</w:t>
            </w:r>
            <w:r w:rsidR="00C25305">
              <w:rPr>
                <w:rFonts w:ascii="Verdana" w:hAnsi="Verdana"/>
                <w:sz w:val="16"/>
                <w:szCs w:val="16"/>
              </w:rPr>
              <w:t>32</w:t>
            </w:r>
            <w:r w:rsidRPr="00147CFD">
              <w:rPr>
                <w:rFonts w:ascii="Verdana" w:hAnsi="Verdana"/>
                <w:sz w:val="16"/>
                <w:szCs w:val="16"/>
              </w:rPr>
              <w:t>9; SGL - $</w:t>
            </w:r>
            <w:r w:rsidR="00C25305">
              <w:rPr>
                <w:rFonts w:ascii="Verdana" w:hAnsi="Verdana"/>
                <w:sz w:val="16"/>
                <w:szCs w:val="16"/>
              </w:rPr>
              <w:t>8</w:t>
            </w:r>
            <w:r w:rsidRPr="00147CFD">
              <w:rPr>
                <w:rFonts w:ascii="Verdana" w:hAnsi="Verdana"/>
                <w:sz w:val="16"/>
                <w:szCs w:val="16"/>
              </w:rPr>
              <w:t>,</w:t>
            </w:r>
            <w:r w:rsidR="00C25305">
              <w:rPr>
                <w:rFonts w:ascii="Verdana" w:hAnsi="Verdana"/>
                <w:sz w:val="16"/>
                <w:szCs w:val="16"/>
              </w:rPr>
              <w:t>57</w:t>
            </w:r>
            <w:r w:rsidRPr="00147CFD">
              <w:rPr>
                <w:rFonts w:ascii="Verdana" w:hAnsi="Verdana"/>
                <w:sz w:val="16"/>
                <w:szCs w:val="16"/>
              </w:rPr>
              <w:t>9; CHD - $2,</w:t>
            </w:r>
            <w:r w:rsidR="00702495">
              <w:rPr>
                <w:rFonts w:ascii="Verdana" w:hAnsi="Verdana"/>
                <w:sz w:val="16"/>
                <w:szCs w:val="16"/>
              </w:rPr>
              <w:t>84</w:t>
            </w:r>
            <w:r w:rsidRPr="00147CFD">
              <w:rPr>
                <w:rFonts w:ascii="Verdana" w:hAnsi="Verdana"/>
                <w:sz w:val="16"/>
                <w:szCs w:val="16"/>
              </w:rPr>
              <w:t>9</w:t>
            </w:r>
          </w:p>
          <w:p w14:paraId="52491728" w14:textId="3A446B28" w:rsidR="00F6364D" w:rsidRPr="00147CFD" w:rsidRDefault="00F6364D" w:rsidP="00F6364D">
            <w:pPr>
              <w:keepLines/>
              <w:contextualSpacing/>
              <w:rPr>
                <w:rFonts w:ascii="Verdana" w:hAnsi="Verdana"/>
                <w:b/>
                <w:bCs/>
                <w:sz w:val="16"/>
                <w:szCs w:val="16"/>
              </w:rPr>
            </w:pPr>
            <w:r w:rsidRPr="00147CFD">
              <w:rPr>
                <w:rFonts w:ascii="Verdana" w:hAnsi="Verdana"/>
                <w:sz w:val="16"/>
                <w:szCs w:val="16"/>
              </w:rPr>
              <w:t>    </w:t>
            </w:r>
            <w:r>
              <w:rPr>
                <w:rFonts w:ascii="Verdana" w:hAnsi="Verdana"/>
                <w:b/>
                <w:bCs/>
                <w:sz w:val="16"/>
                <w:szCs w:val="16"/>
              </w:rPr>
              <w:t xml:space="preserve">Jul </w:t>
            </w:r>
            <w:r w:rsidR="00702495">
              <w:rPr>
                <w:rFonts w:ascii="Verdana" w:hAnsi="Verdana"/>
                <w:b/>
                <w:bCs/>
                <w:sz w:val="16"/>
                <w:szCs w:val="16"/>
              </w:rPr>
              <w:t>04</w:t>
            </w:r>
            <w:r>
              <w:rPr>
                <w:rFonts w:ascii="Verdana" w:hAnsi="Verdana"/>
                <w:b/>
                <w:bCs/>
                <w:sz w:val="16"/>
                <w:szCs w:val="16"/>
              </w:rPr>
              <w:t>, 2</w:t>
            </w:r>
            <w:r w:rsidR="00702495">
              <w:rPr>
                <w:rFonts w:ascii="Verdana" w:hAnsi="Verdana"/>
                <w:b/>
                <w:bCs/>
                <w:sz w:val="16"/>
                <w:szCs w:val="16"/>
              </w:rPr>
              <w:t>5</w:t>
            </w:r>
            <w:r w:rsidRPr="00147CFD">
              <w:rPr>
                <w:rFonts w:ascii="Verdana" w:hAnsi="Verdana"/>
                <w:b/>
                <w:bCs/>
                <w:sz w:val="16"/>
                <w:szCs w:val="16"/>
              </w:rPr>
              <w:t xml:space="preserve">; </w:t>
            </w:r>
            <w:r>
              <w:rPr>
                <w:rFonts w:ascii="Verdana" w:hAnsi="Verdana"/>
                <w:b/>
                <w:bCs/>
                <w:sz w:val="16"/>
                <w:szCs w:val="16"/>
              </w:rPr>
              <w:t>Ago</w:t>
            </w:r>
            <w:r w:rsidRPr="00147CFD">
              <w:rPr>
                <w:rFonts w:ascii="Verdana" w:hAnsi="Verdana"/>
                <w:b/>
                <w:bCs/>
                <w:sz w:val="16"/>
                <w:szCs w:val="16"/>
              </w:rPr>
              <w:t xml:space="preserve"> 0</w:t>
            </w:r>
            <w:r w:rsidR="00702495">
              <w:rPr>
                <w:rFonts w:ascii="Verdana" w:hAnsi="Verdana"/>
                <w:b/>
                <w:bCs/>
                <w:sz w:val="16"/>
                <w:szCs w:val="16"/>
              </w:rPr>
              <w:t>1</w:t>
            </w:r>
            <w:r>
              <w:rPr>
                <w:rFonts w:ascii="Verdana" w:hAnsi="Verdana"/>
                <w:b/>
                <w:bCs/>
                <w:sz w:val="16"/>
                <w:szCs w:val="16"/>
              </w:rPr>
              <w:t>, 0</w:t>
            </w:r>
            <w:r w:rsidR="00702495">
              <w:rPr>
                <w:rFonts w:ascii="Verdana" w:hAnsi="Verdana"/>
                <w:b/>
                <w:bCs/>
                <w:sz w:val="16"/>
                <w:szCs w:val="16"/>
              </w:rPr>
              <w:t>8</w:t>
            </w:r>
            <w:r>
              <w:rPr>
                <w:rFonts w:ascii="Verdana" w:hAnsi="Verdana"/>
                <w:b/>
                <w:bCs/>
                <w:sz w:val="16"/>
                <w:szCs w:val="16"/>
              </w:rPr>
              <w:t>, 1</w:t>
            </w:r>
            <w:r w:rsidR="00702495">
              <w:rPr>
                <w:rFonts w:ascii="Verdana" w:hAnsi="Verdana"/>
                <w:b/>
                <w:bCs/>
                <w:sz w:val="16"/>
                <w:szCs w:val="16"/>
              </w:rPr>
              <w:t>5</w:t>
            </w:r>
            <w:r>
              <w:rPr>
                <w:rFonts w:ascii="Verdana" w:hAnsi="Verdana"/>
                <w:b/>
                <w:bCs/>
                <w:sz w:val="16"/>
                <w:szCs w:val="16"/>
              </w:rPr>
              <w:t>, 2</w:t>
            </w:r>
            <w:r w:rsidR="00702495">
              <w:rPr>
                <w:rFonts w:ascii="Verdana" w:hAnsi="Verdana"/>
                <w:b/>
                <w:bCs/>
                <w:sz w:val="16"/>
                <w:szCs w:val="16"/>
              </w:rPr>
              <w:t>2</w:t>
            </w:r>
            <w:r>
              <w:rPr>
                <w:rFonts w:ascii="Verdana" w:hAnsi="Verdana"/>
                <w:b/>
                <w:bCs/>
                <w:sz w:val="16"/>
                <w:szCs w:val="16"/>
              </w:rPr>
              <w:t xml:space="preserve">, </w:t>
            </w:r>
            <w:r w:rsidR="00702495">
              <w:rPr>
                <w:rFonts w:ascii="Verdana" w:hAnsi="Verdana"/>
                <w:b/>
                <w:bCs/>
                <w:sz w:val="16"/>
                <w:szCs w:val="16"/>
              </w:rPr>
              <w:t>29</w:t>
            </w:r>
            <w:r>
              <w:rPr>
                <w:rFonts w:ascii="Verdana" w:hAnsi="Verdana"/>
                <w:b/>
                <w:bCs/>
                <w:sz w:val="16"/>
                <w:szCs w:val="16"/>
              </w:rPr>
              <w:t xml:space="preserve"> </w:t>
            </w:r>
          </w:p>
          <w:p w14:paraId="3F18916F" w14:textId="77777777" w:rsidR="006C5446" w:rsidRDefault="006C5446" w:rsidP="005E5020">
            <w:pPr>
              <w:contextualSpacing/>
              <w:rPr>
                <w:rFonts w:ascii="Museo Sans 300" w:eastAsia="Times New Roman" w:hAnsi="Museo Sans 300" w:cs="Times New Roman"/>
                <w:bCs/>
                <w:color w:val="00B050"/>
                <w:sz w:val="20"/>
                <w:szCs w:val="18"/>
                <w:lang w:eastAsia="fr-FR"/>
              </w:rPr>
            </w:pPr>
          </w:p>
          <w:p w14:paraId="2AF482DC" w14:textId="646A1E9E" w:rsidR="00D60344" w:rsidRPr="00147CFD" w:rsidRDefault="00D60344" w:rsidP="00D60344">
            <w:pPr>
              <w:keepLines/>
              <w:contextualSpacing/>
              <w:rPr>
                <w:rFonts w:ascii="Verdana" w:hAnsi="Verdana"/>
                <w:sz w:val="16"/>
                <w:szCs w:val="16"/>
              </w:rPr>
            </w:pPr>
            <w:r w:rsidRPr="00147CFD">
              <w:rPr>
                <w:rFonts w:ascii="Verdana" w:hAnsi="Verdana"/>
                <w:sz w:val="16"/>
                <w:szCs w:val="16"/>
              </w:rPr>
              <w:t>DBL - $</w:t>
            </w:r>
            <w:r>
              <w:rPr>
                <w:rFonts w:ascii="Verdana" w:hAnsi="Verdana"/>
                <w:sz w:val="16"/>
                <w:szCs w:val="16"/>
              </w:rPr>
              <w:t>5</w:t>
            </w:r>
            <w:r w:rsidRPr="00147CFD">
              <w:rPr>
                <w:rFonts w:ascii="Verdana" w:hAnsi="Verdana"/>
                <w:sz w:val="16"/>
                <w:szCs w:val="16"/>
              </w:rPr>
              <w:t>,</w:t>
            </w:r>
            <w:r w:rsidR="00702495">
              <w:rPr>
                <w:rFonts w:ascii="Verdana" w:hAnsi="Verdana"/>
                <w:sz w:val="16"/>
                <w:szCs w:val="16"/>
              </w:rPr>
              <w:t>86</w:t>
            </w:r>
            <w:r w:rsidRPr="00147CFD">
              <w:rPr>
                <w:rFonts w:ascii="Verdana" w:hAnsi="Verdana"/>
                <w:sz w:val="16"/>
                <w:szCs w:val="16"/>
              </w:rPr>
              <w:t>9; TWN - $</w:t>
            </w:r>
            <w:r>
              <w:rPr>
                <w:rFonts w:ascii="Verdana" w:hAnsi="Verdana"/>
                <w:sz w:val="16"/>
                <w:szCs w:val="16"/>
              </w:rPr>
              <w:t>5</w:t>
            </w:r>
            <w:r w:rsidRPr="00147CFD">
              <w:rPr>
                <w:rFonts w:ascii="Verdana" w:hAnsi="Verdana"/>
                <w:sz w:val="16"/>
                <w:szCs w:val="16"/>
              </w:rPr>
              <w:t>,</w:t>
            </w:r>
            <w:r w:rsidR="00702495">
              <w:rPr>
                <w:rFonts w:ascii="Verdana" w:hAnsi="Verdana"/>
                <w:sz w:val="16"/>
                <w:szCs w:val="16"/>
              </w:rPr>
              <w:t>86</w:t>
            </w:r>
            <w:r w:rsidRPr="00147CFD">
              <w:rPr>
                <w:rFonts w:ascii="Verdana" w:hAnsi="Verdana"/>
                <w:sz w:val="16"/>
                <w:szCs w:val="16"/>
              </w:rPr>
              <w:t>9; TPL - $4,</w:t>
            </w:r>
            <w:r w:rsidR="00702495">
              <w:rPr>
                <w:rFonts w:ascii="Verdana" w:hAnsi="Verdana"/>
                <w:sz w:val="16"/>
                <w:szCs w:val="16"/>
              </w:rPr>
              <w:t>91</w:t>
            </w:r>
            <w:r w:rsidRPr="00147CFD">
              <w:rPr>
                <w:rFonts w:ascii="Verdana" w:hAnsi="Verdana"/>
                <w:sz w:val="16"/>
                <w:szCs w:val="16"/>
              </w:rPr>
              <w:t>9; QUA - $</w:t>
            </w:r>
            <w:r>
              <w:rPr>
                <w:rFonts w:ascii="Verdana" w:hAnsi="Verdana"/>
                <w:sz w:val="16"/>
                <w:szCs w:val="16"/>
              </w:rPr>
              <w:t>4</w:t>
            </w:r>
            <w:r w:rsidRPr="00147CFD">
              <w:rPr>
                <w:rFonts w:ascii="Verdana" w:hAnsi="Verdana"/>
                <w:sz w:val="16"/>
                <w:szCs w:val="16"/>
              </w:rPr>
              <w:t>,</w:t>
            </w:r>
            <w:r w:rsidR="00702495">
              <w:rPr>
                <w:rFonts w:ascii="Verdana" w:hAnsi="Verdana"/>
                <w:sz w:val="16"/>
                <w:szCs w:val="16"/>
              </w:rPr>
              <w:t>44</w:t>
            </w:r>
            <w:r w:rsidRPr="00147CFD">
              <w:rPr>
                <w:rFonts w:ascii="Verdana" w:hAnsi="Verdana"/>
                <w:sz w:val="16"/>
                <w:szCs w:val="16"/>
              </w:rPr>
              <w:t>9; SGL - $</w:t>
            </w:r>
            <w:r w:rsidR="00702495">
              <w:rPr>
                <w:rFonts w:ascii="Verdana" w:hAnsi="Verdana"/>
                <w:sz w:val="16"/>
                <w:szCs w:val="16"/>
              </w:rPr>
              <w:t>9</w:t>
            </w:r>
            <w:r w:rsidRPr="00147CFD">
              <w:rPr>
                <w:rFonts w:ascii="Verdana" w:hAnsi="Verdana"/>
                <w:sz w:val="16"/>
                <w:szCs w:val="16"/>
              </w:rPr>
              <w:t>,</w:t>
            </w:r>
            <w:r w:rsidR="00702495">
              <w:rPr>
                <w:rFonts w:ascii="Verdana" w:hAnsi="Verdana"/>
                <w:sz w:val="16"/>
                <w:szCs w:val="16"/>
              </w:rPr>
              <w:t>02</w:t>
            </w:r>
            <w:r w:rsidRPr="00147CFD">
              <w:rPr>
                <w:rFonts w:ascii="Verdana" w:hAnsi="Verdana"/>
                <w:sz w:val="16"/>
                <w:szCs w:val="16"/>
              </w:rPr>
              <w:t>9; CHD - $2,</w:t>
            </w:r>
            <w:r w:rsidR="00702495">
              <w:rPr>
                <w:rFonts w:ascii="Verdana" w:hAnsi="Verdana"/>
                <w:sz w:val="16"/>
                <w:szCs w:val="16"/>
              </w:rPr>
              <w:t>84</w:t>
            </w:r>
            <w:r w:rsidRPr="00147CFD">
              <w:rPr>
                <w:rFonts w:ascii="Verdana" w:hAnsi="Verdana"/>
                <w:sz w:val="16"/>
                <w:szCs w:val="16"/>
              </w:rPr>
              <w:t>9</w:t>
            </w:r>
          </w:p>
          <w:p w14:paraId="49CFD96C" w14:textId="41081F06" w:rsidR="00D60344" w:rsidRDefault="00D60344" w:rsidP="008A1092">
            <w:pPr>
              <w:keepLines/>
              <w:contextualSpacing/>
              <w:rPr>
                <w:rFonts w:ascii="Verdana" w:hAnsi="Verdana"/>
                <w:b/>
                <w:bCs/>
                <w:color w:val="00B050"/>
                <w:sz w:val="16"/>
                <w:szCs w:val="16"/>
                <w:lang w:val="es-CO"/>
              </w:rPr>
            </w:pPr>
            <w:r w:rsidRPr="00147CFD">
              <w:rPr>
                <w:rFonts w:ascii="Verdana" w:hAnsi="Verdana"/>
                <w:sz w:val="16"/>
                <w:szCs w:val="16"/>
              </w:rPr>
              <w:t>    </w:t>
            </w:r>
            <w:r w:rsidRPr="0086616D">
              <w:rPr>
                <w:rFonts w:ascii="Verdana" w:hAnsi="Verdana"/>
                <w:b/>
                <w:bCs/>
                <w:color w:val="00B050"/>
                <w:sz w:val="16"/>
                <w:szCs w:val="16"/>
                <w:lang w:val="es-CO"/>
              </w:rPr>
              <w:t xml:space="preserve">Jul </w:t>
            </w:r>
            <w:r w:rsidR="00702495">
              <w:rPr>
                <w:rFonts w:ascii="Verdana" w:hAnsi="Verdana"/>
                <w:b/>
                <w:bCs/>
                <w:color w:val="00B050"/>
                <w:sz w:val="16"/>
                <w:szCs w:val="16"/>
                <w:lang w:val="es-CO"/>
              </w:rPr>
              <w:t>11</w:t>
            </w:r>
            <w:r w:rsidRPr="0086616D">
              <w:rPr>
                <w:rFonts w:ascii="Verdana" w:hAnsi="Verdana"/>
                <w:b/>
                <w:bCs/>
                <w:color w:val="00B050"/>
                <w:sz w:val="16"/>
                <w:szCs w:val="16"/>
                <w:lang w:val="es-CO"/>
              </w:rPr>
              <w:t>, 1</w:t>
            </w:r>
            <w:r w:rsidR="00702495">
              <w:rPr>
                <w:rFonts w:ascii="Verdana" w:hAnsi="Verdana"/>
                <w:b/>
                <w:bCs/>
                <w:color w:val="00B050"/>
                <w:sz w:val="16"/>
                <w:szCs w:val="16"/>
                <w:lang w:val="es-CO"/>
              </w:rPr>
              <w:t>8</w:t>
            </w:r>
            <w:r w:rsidRPr="0086616D">
              <w:rPr>
                <w:rFonts w:ascii="Verdana" w:hAnsi="Verdana"/>
                <w:b/>
                <w:bCs/>
                <w:color w:val="00B050"/>
                <w:sz w:val="16"/>
                <w:szCs w:val="16"/>
                <w:lang w:val="es-CO"/>
              </w:rPr>
              <w:t xml:space="preserve"> - Temporada Estampida</w:t>
            </w:r>
          </w:p>
          <w:p w14:paraId="79FA1250" w14:textId="77777777" w:rsidR="008A1092" w:rsidRPr="008A1092" w:rsidRDefault="008A1092" w:rsidP="008A1092">
            <w:pPr>
              <w:keepLines/>
              <w:contextualSpacing/>
              <w:rPr>
                <w:rFonts w:ascii="Verdana" w:hAnsi="Verdana"/>
                <w:b/>
                <w:bCs/>
                <w:sz w:val="16"/>
                <w:szCs w:val="16"/>
                <w:lang w:val="es-CO"/>
              </w:rPr>
            </w:pPr>
          </w:p>
          <w:p w14:paraId="2C9014A2" w14:textId="77777777" w:rsidR="006C5446" w:rsidRPr="00350DEC" w:rsidRDefault="006C5446" w:rsidP="005E5020">
            <w:pPr>
              <w:keepLines/>
              <w:contextualSpacing/>
              <w:rPr>
                <w:rFonts w:ascii="Verdana" w:hAnsi="Verdana"/>
                <w:sz w:val="16"/>
                <w:szCs w:val="16"/>
                <w:lang w:val="es-CO"/>
              </w:rPr>
            </w:pPr>
            <w:r>
              <w:rPr>
                <w:rFonts w:ascii="Verdana" w:hAnsi="Verdana"/>
                <w:sz w:val="16"/>
                <w:szCs w:val="16"/>
                <w:lang w:val="es-CO"/>
              </w:rPr>
              <w:t>**</w:t>
            </w:r>
            <w:r w:rsidRPr="007061DF">
              <w:rPr>
                <w:rFonts w:ascii="Verdana" w:hAnsi="Verdana"/>
                <w:sz w:val="16"/>
                <w:szCs w:val="16"/>
                <w:lang w:val="es-CO"/>
              </w:rPr>
              <w:t>Precios son por persona</w:t>
            </w:r>
            <w:r>
              <w:rPr>
                <w:rFonts w:ascii="Verdana" w:hAnsi="Verdana"/>
                <w:sz w:val="16"/>
                <w:szCs w:val="16"/>
                <w:lang w:val="es-CO"/>
              </w:rPr>
              <w:t xml:space="preserve"> en USD</w:t>
            </w:r>
          </w:p>
          <w:p w14:paraId="2E74655E" w14:textId="77777777" w:rsidR="006C5446" w:rsidRPr="00733092" w:rsidRDefault="006C5446" w:rsidP="005E5020">
            <w:pPr>
              <w:keepLines/>
              <w:contextualSpacing/>
              <w:rPr>
                <w:rFonts w:ascii="Verdana" w:hAnsi="Verdana"/>
                <w:b/>
                <w:bCs/>
                <w:color w:val="FF0000"/>
                <w:sz w:val="16"/>
                <w:szCs w:val="16"/>
                <w:lang w:val="es-CO"/>
              </w:rPr>
            </w:pPr>
          </w:p>
        </w:tc>
      </w:tr>
    </w:tbl>
    <w:p w14:paraId="331701DD" w14:textId="77777777" w:rsidR="006C5446" w:rsidRDefault="006C5446" w:rsidP="006C5446">
      <w:pPr>
        <w:spacing w:after="0" w:line="240" w:lineRule="auto"/>
        <w:ind w:left="1728" w:firstLine="432"/>
        <w:jc w:val="both"/>
        <w:rPr>
          <w:rFonts w:ascii="Verdana" w:eastAsia="Times New Roman" w:hAnsi="Verdana" w:cs="Times New Roman"/>
          <w:b/>
          <w:sz w:val="16"/>
          <w:szCs w:val="16"/>
          <w:lang w:val="es-PE" w:eastAsia="fr-FR"/>
        </w:rPr>
      </w:pPr>
    </w:p>
    <w:p w14:paraId="14AF4CE3" w14:textId="77777777" w:rsidR="006C5446" w:rsidRPr="00731834" w:rsidRDefault="006C5446" w:rsidP="006C5446">
      <w:pPr>
        <w:spacing w:after="0" w:line="240" w:lineRule="auto"/>
        <w:ind w:left="1728" w:firstLine="432"/>
        <w:jc w:val="both"/>
        <w:rPr>
          <w:rFonts w:ascii="Verdana" w:eastAsia="Times New Roman" w:hAnsi="Verdana" w:cs="Times New Roman"/>
          <w:b/>
          <w:sz w:val="16"/>
          <w:szCs w:val="16"/>
          <w:lang w:val="es-PE" w:eastAsia="fr-FR"/>
        </w:rPr>
      </w:pPr>
    </w:p>
    <w:p w14:paraId="24254C86" w14:textId="77777777" w:rsidR="006C5446" w:rsidRPr="00731834" w:rsidRDefault="006C5446" w:rsidP="006C5446">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1</w:t>
      </w:r>
      <w:r w:rsidRPr="006D02F7">
        <w:rPr>
          <w:rFonts w:ascii="Verdana" w:hAnsi="Verdana"/>
          <w:b/>
          <w:bCs/>
          <w:sz w:val="16"/>
          <w:szCs w:val="16"/>
          <w:lang w:val="es-CO"/>
        </w:rPr>
        <w:t xml:space="preserve"> </w:t>
      </w:r>
      <w:r>
        <w:rPr>
          <w:rFonts w:ascii="Verdana" w:hAnsi="Verdana"/>
          <w:b/>
          <w:bCs/>
          <w:sz w:val="16"/>
          <w:szCs w:val="16"/>
          <w:lang w:val="es-CO"/>
        </w:rPr>
        <w:t>DOM</w:t>
      </w:r>
      <w:r w:rsidRPr="00731834">
        <w:rPr>
          <w:rFonts w:ascii="Verdana" w:eastAsia="Times New Roman" w:hAnsi="Verdana" w:cs="Times New Roman"/>
          <w:b/>
          <w:sz w:val="16"/>
          <w:szCs w:val="16"/>
          <w:lang w:val="es-PE" w:eastAsia="fr-FR"/>
        </w:rPr>
        <w:t xml:space="preserve"> </w:t>
      </w:r>
      <w:r>
        <w:rPr>
          <w:rFonts w:ascii="Verdana" w:eastAsia="Times New Roman" w:hAnsi="Verdana" w:cs="Times New Roman"/>
          <w:b/>
          <w:sz w:val="16"/>
          <w:szCs w:val="16"/>
          <w:lang w:val="es-PE" w:eastAsia="fr-FR"/>
        </w:rPr>
        <w:t>Calgary</w:t>
      </w:r>
      <w:r w:rsidRPr="00731834">
        <w:rPr>
          <w:rFonts w:ascii="Verdana" w:eastAsia="Times New Roman" w:hAnsi="Verdana" w:cs="Times New Roman"/>
          <w:b/>
          <w:sz w:val="16"/>
          <w:szCs w:val="16"/>
          <w:lang w:val="es-PE" w:eastAsia="fr-FR"/>
        </w:rPr>
        <w:t xml:space="preserve"> </w:t>
      </w:r>
    </w:p>
    <w:p w14:paraId="45F58307" w14:textId="77777777" w:rsidR="006C5446" w:rsidRPr="004C5CB5" w:rsidRDefault="006C5446" w:rsidP="006C5446">
      <w:pPr>
        <w:spacing w:after="0" w:line="240" w:lineRule="auto"/>
        <w:jc w:val="both"/>
        <w:rPr>
          <w:rFonts w:ascii="Verdana" w:hAnsi="Verdana"/>
          <w:sz w:val="16"/>
          <w:szCs w:val="16"/>
          <w:shd w:val="clear" w:color="auto" w:fill="F9F9F9"/>
          <w:lang w:val="es-CO"/>
        </w:rPr>
      </w:pPr>
      <w:r w:rsidRPr="008D0D50">
        <w:rPr>
          <w:rFonts w:ascii="Verdana" w:hAnsi="Verdana"/>
          <w:sz w:val="16"/>
          <w:szCs w:val="16"/>
          <w:shd w:val="clear" w:color="auto" w:fill="F9F9F9"/>
          <w:lang w:val="es-CO"/>
        </w:rPr>
        <w:t xml:space="preserve">Traslado de llegada y entrega de documentación. </w:t>
      </w:r>
      <w:r w:rsidRPr="004C5CB5">
        <w:rPr>
          <w:rFonts w:ascii="Verdana" w:hAnsi="Verdana"/>
          <w:sz w:val="16"/>
          <w:szCs w:val="16"/>
          <w:shd w:val="clear" w:color="auto" w:fill="F9F9F9"/>
          <w:lang w:val="es-CO"/>
        </w:rPr>
        <w:t>Alojamiento.</w:t>
      </w:r>
    </w:p>
    <w:p w14:paraId="76B06EEB" w14:textId="77777777" w:rsidR="006C5446" w:rsidRPr="00731834" w:rsidRDefault="006C5446" w:rsidP="006C5446">
      <w:pPr>
        <w:spacing w:after="0" w:line="240" w:lineRule="auto"/>
        <w:jc w:val="both"/>
        <w:rPr>
          <w:rFonts w:ascii="Verdana" w:eastAsia="Times New Roman" w:hAnsi="Verdana" w:cs="Times New Roman"/>
          <w:sz w:val="16"/>
          <w:szCs w:val="16"/>
          <w:lang w:val="es-PE" w:eastAsia="fr-FR"/>
        </w:rPr>
      </w:pPr>
    </w:p>
    <w:p w14:paraId="699C233B" w14:textId="77777777" w:rsidR="006C5446" w:rsidRPr="00731834" w:rsidRDefault="006C5446" w:rsidP="006C5446">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2 LUN</w:t>
      </w:r>
      <w:r w:rsidRPr="006D02F7">
        <w:rPr>
          <w:rFonts w:ascii="Verdana" w:hAnsi="Verdana"/>
          <w:b/>
          <w:bCs/>
          <w:sz w:val="16"/>
          <w:szCs w:val="16"/>
          <w:lang w:val="es-CO"/>
        </w:rPr>
        <w:t xml:space="preserve"> </w:t>
      </w:r>
      <w:r>
        <w:rPr>
          <w:rFonts w:ascii="Verdana" w:eastAsia="Times New Roman" w:hAnsi="Verdana" w:cs="Times New Roman"/>
          <w:b/>
          <w:sz w:val="16"/>
          <w:szCs w:val="16"/>
          <w:lang w:val="es-PE" w:eastAsia="fr-FR"/>
        </w:rPr>
        <w:t>Calgary y Banff</w:t>
      </w:r>
      <w:r w:rsidRPr="00731834">
        <w:rPr>
          <w:rFonts w:ascii="Verdana" w:eastAsia="Times New Roman" w:hAnsi="Verdana" w:cs="Times New Roman"/>
          <w:b/>
          <w:sz w:val="16"/>
          <w:szCs w:val="16"/>
          <w:lang w:val="es-PE" w:eastAsia="fr-FR"/>
        </w:rPr>
        <w:t xml:space="preserve"> </w:t>
      </w:r>
    </w:p>
    <w:p w14:paraId="7CD4A73F" w14:textId="1875E83E" w:rsidR="006C5446" w:rsidRDefault="00B30933" w:rsidP="006C5446">
      <w:pPr>
        <w:spacing w:after="0" w:line="240" w:lineRule="auto"/>
        <w:jc w:val="both"/>
        <w:rPr>
          <w:rFonts w:ascii="Verdana" w:hAnsi="Verdana"/>
          <w:sz w:val="16"/>
          <w:szCs w:val="16"/>
          <w:shd w:val="clear" w:color="auto" w:fill="F9F9F9"/>
          <w:lang w:val="es-CO"/>
        </w:rPr>
      </w:pPr>
      <w:r w:rsidRPr="00B30933">
        <w:rPr>
          <w:rFonts w:ascii="Verdana" w:hAnsi="Verdana"/>
          <w:sz w:val="16"/>
          <w:szCs w:val="16"/>
          <w:shd w:val="clear" w:color="auto" w:fill="F9F9F9"/>
          <w:lang w:val="es-CO"/>
        </w:rPr>
        <w:t>Desayuno. Comenzamos descubriendo Calgary: sus edificios modernos y la auténtica esencia “cowboy” en el Heritage Park (incluido). Después, nos adentramos en las majestuosas Montañas Rocosas hacia Banff, pasando por lagos y cascadas donde es posible encontrarse con alces o incluso osos. Alojamiento.</w:t>
      </w:r>
    </w:p>
    <w:p w14:paraId="0FC1525B" w14:textId="77777777" w:rsidR="00B30933" w:rsidRPr="00731834" w:rsidRDefault="00B30933" w:rsidP="006C5446">
      <w:pPr>
        <w:spacing w:after="0" w:line="240" w:lineRule="auto"/>
        <w:jc w:val="both"/>
        <w:rPr>
          <w:rFonts w:ascii="Museo Sans 300" w:eastAsia="Times New Roman" w:hAnsi="Museo Sans 300" w:cs="Times New Roman"/>
          <w:sz w:val="20"/>
          <w:szCs w:val="20"/>
          <w:lang w:val="es-PE" w:eastAsia="fr-FR"/>
        </w:rPr>
      </w:pPr>
    </w:p>
    <w:p w14:paraId="05212562" w14:textId="77777777" w:rsidR="006C5446" w:rsidRPr="00731834" w:rsidRDefault="006C5446" w:rsidP="006C5446">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3 MAR</w:t>
      </w:r>
      <w:r w:rsidRPr="006D02F7">
        <w:rPr>
          <w:rFonts w:ascii="Verdana" w:hAnsi="Verdana"/>
          <w:b/>
          <w:bCs/>
          <w:sz w:val="16"/>
          <w:szCs w:val="16"/>
          <w:lang w:val="es-CO"/>
        </w:rPr>
        <w:t xml:space="preserve"> </w:t>
      </w:r>
      <w:r>
        <w:rPr>
          <w:rFonts w:ascii="Verdana" w:eastAsia="Times New Roman" w:hAnsi="Verdana" w:cs="Times New Roman"/>
          <w:b/>
          <w:sz w:val="16"/>
          <w:szCs w:val="16"/>
          <w:lang w:val="es-PE" w:eastAsia="fr-FR"/>
        </w:rPr>
        <w:t>Banff y Lake Louise y Banff</w:t>
      </w:r>
    </w:p>
    <w:p w14:paraId="20D7C03F" w14:textId="5DBF1C33" w:rsidR="006C5446" w:rsidRDefault="00B30933" w:rsidP="006C5446">
      <w:pPr>
        <w:spacing w:after="0" w:line="240" w:lineRule="auto"/>
        <w:jc w:val="both"/>
        <w:rPr>
          <w:rFonts w:ascii="Verdana" w:hAnsi="Verdana"/>
          <w:sz w:val="16"/>
          <w:szCs w:val="16"/>
          <w:lang w:val="es-CO"/>
        </w:rPr>
      </w:pPr>
      <w:r w:rsidRPr="00B30933">
        <w:rPr>
          <w:rFonts w:ascii="Verdana" w:hAnsi="Verdana"/>
          <w:sz w:val="16"/>
          <w:szCs w:val="16"/>
          <w:lang w:val="es-CO"/>
        </w:rPr>
        <w:t>Desayuno. Dedicamos el día a explorar los lagos más famosos de Canadá: el impresionante Moraine Lake (jun-</w:t>
      </w:r>
      <w:proofErr w:type="spellStart"/>
      <w:r w:rsidRPr="00B30933">
        <w:rPr>
          <w:rFonts w:ascii="Verdana" w:hAnsi="Verdana"/>
          <w:sz w:val="16"/>
          <w:szCs w:val="16"/>
          <w:lang w:val="es-CO"/>
        </w:rPr>
        <w:t>sep</w:t>
      </w:r>
      <w:proofErr w:type="spellEnd"/>
      <w:r w:rsidRPr="00B30933">
        <w:rPr>
          <w:rFonts w:ascii="Verdana" w:hAnsi="Verdana"/>
          <w:sz w:val="16"/>
          <w:szCs w:val="16"/>
          <w:lang w:val="es-CO"/>
        </w:rPr>
        <w:t>), el icónico Lake Louise con el Glaciar Victoria, y el hipnótico Lago Esmeralda. Alojamiento.</w:t>
      </w:r>
    </w:p>
    <w:p w14:paraId="14D1149D" w14:textId="77777777" w:rsidR="00B30933" w:rsidRPr="00731834" w:rsidRDefault="00B30933" w:rsidP="006C5446">
      <w:pPr>
        <w:spacing w:after="0" w:line="240" w:lineRule="auto"/>
        <w:jc w:val="both"/>
        <w:rPr>
          <w:rFonts w:ascii="Verdana" w:eastAsia="Times New Roman" w:hAnsi="Verdana" w:cs="Times New Roman"/>
          <w:sz w:val="16"/>
          <w:szCs w:val="16"/>
          <w:lang w:val="es-PE" w:eastAsia="fr-FR"/>
        </w:rPr>
      </w:pPr>
    </w:p>
    <w:p w14:paraId="0FF70316" w14:textId="77777777" w:rsidR="006C5446" w:rsidRPr="00731834" w:rsidRDefault="006C5446" w:rsidP="006C5446">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4</w:t>
      </w:r>
      <w:r w:rsidRPr="006D02F7">
        <w:rPr>
          <w:rFonts w:ascii="Verdana" w:hAnsi="Verdana"/>
          <w:b/>
          <w:bCs/>
          <w:sz w:val="16"/>
          <w:szCs w:val="16"/>
          <w:lang w:val="es-CO"/>
        </w:rPr>
        <w:t xml:space="preserve"> </w:t>
      </w:r>
      <w:r>
        <w:rPr>
          <w:rFonts w:ascii="Verdana" w:hAnsi="Verdana"/>
          <w:b/>
          <w:bCs/>
          <w:sz w:val="16"/>
          <w:szCs w:val="16"/>
          <w:lang w:val="es-CO"/>
        </w:rPr>
        <w:t xml:space="preserve">MIE </w:t>
      </w:r>
      <w:r>
        <w:rPr>
          <w:rFonts w:ascii="Verdana" w:eastAsia="Times New Roman" w:hAnsi="Verdana" w:cs="Times New Roman"/>
          <w:b/>
          <w:sz w:val="16"/>
          <w:szCs w:val="16"/>
          <w:lang w:val="es-PE" w:eastAsia="fr-FR"/>
        </w:rPr>
        <w:t>Banff y Campos de Hielo y Jasper</w:t>
      </w:r>
    </w:p>
    <w:p w14:paraId="746F1A10" w14:textId="19334108" w:rsidR="006C5446" w:rsidRDefault="00B30933" w:rsidP="006C5446">
      <w:pPr>
        <w:spacing w:after="0" w:line="240" w:lineRule="auto"/>
        <w:jc w:val="both"/>
        <w:rPr>
          <w:rFonts w:ascii="Verdana" w:eastAsia="Times New Roman" w:hAnsi="Verdana" w:cs="Times New Roman"/>
          <w:sz w:val="16"/>
          <w:szCs w:val="16"/>
          <w:lang w:val="es-PE" w:eastAsia="fr-FR"/>
        </w:rPr>
      </w:pPr>
      <w:r w:rsidRPr="00B30933">
        <w:rPr>
          <w:rFonts w:ascii="Verdana" w:eastAsia="Times New Roman" w:hAnsi="Verdana" w:cs="Times New Roman"/>
          <w:sz w:val="16"/>
          <w:szCs w:val="16"/>
          <w:lang w:val="es-PE" w:eastAsia="fr-FR"/>
        </w:rPr>
        <w:t>Desayuno. Recorrido por paisajes glaciares que quitan el aliento. Ascendemos en el Ice Explorer (incluido) sobre el Glaciar Athabasca. Naturaleza en estado puro. Alojamiento.</w:t>
      </w:r>
    </w:p>
    <w:p w14:paraId="2269AB87" w14:textId="77777777" w:rsidR="00B30933" w:rsidRPr="00731834" w:rsidRDefault="00B30933" w:rsidP="006C5446">
      <w:pPr>
        <w:spacing w:after="0" w:line="240" w:lineRule="auto"/>
        <w:jc w:val="both"/>
        <w:rPr>
          <w:rFonts w:ascii="Museo Sans 300" w:eastAsia="Times New Roman" w:hAnsi="Museo Sans 300" w:cs="Times New Roman"/>
          <w:sz w:val="20"/>
          <w:szCs w:val="20"/>
          <w:lang w:val="es-PE" w:eastAsia="fr-FR"/>
        </w:rPr>
      </w:pPr>
    </w:p>
    <w:p w14:paraId="6547CC8D" w14:textId="77777777" w:rsidR="006C5446" w:rsidRPr="00731834" w:rsidRDefault="006C5446" w:rsidP="006C5446">
      <w:pPr>
        <w:spacing w:after="0" w:line="240" w:lineRule="auto"/>
        <w:jc w:val="both"/>
        <w:rPr>
          <w:rFonts w:ascii="Verdana" w:eastAsia="Times New Roman" w:hAnsi="Verdana" w:cs="Times New Roman"/>
          <w:b/>
          <w:sz w:val="16"/>
          <w:szCs w:val="16"/>
          <w:lang w:val="es-CO" w:eastAsia="fr-FR"/>
        </w:rPr>
      </w:pPr>
      <w:r w:rsidRPr="006D02F7">
        <w:rPr>
          <w:rFonts w:ascii="Verdana" w:hAnsi="Verdana"/>
          <w:b/>
          <w:bCs/>
          <w:sz w:val="16"/>
          <w:szCs w:val="16"/>
          <w:lang w:val="es-CO"/>
        </w:rPr>
        <w:t>Día 0</w:t>
      </w:r>
      <w:r>
        <w:rPr>
          <w:rFonts w:ascii="Verdana" w:hAnsi="Verdana"/>
          <w:b/>
          <w:bCs/>
          <w:sz w:val="16"/>
          <w:szCs w:val="16"/>
          <w:lang w:val="es-CO"/>
        </w:rPr>
        <w:t>5 JUE</w:t>
      </w:r>
      <w:r w:rsidRPr="006D02F7">
        <w:rPr>
          <w:rFonts w:ascii="Verdana" w:hAnsi="Verdana"/>
          <w:b/>
          <w:bCs/>
          <w:sz w:val="16"/>
          <w:szCs w:val="16"/>
          <w:lang w:val="es-CO"/>
        </w:rPr>
        <w:t xml:space="preserve"> </w:t>
      </w:r>
      <w:r>
        <w:rPr>
          <w:rFonts w:ascii="Verdana" w:eastAsia="Times New Roman" w:hAnsi="Verdana" w:cs="Times New Roman"/>
          <w:b/>
          <w:sz w:val="16"/>
          <w:szCs w:val="16"/>
          <w:lang w:val="es-PE" w:eastAsia="fr-FR"/>
        </w:rPr>
        <w:t xml:space="preserve">Jasper y </w:t>
      </w:r>
      <w:r w:rsidRPr="00A474AF">
        <w:rPr>
          <w:rStyle w:val="Strong"/>
          <w:rFonts w:ascii="Verdana" w:hAnsi="Verdana"/>
          <w:sz w:val="16"/>
          <w:szCs w:val="16"/>
          <w:shd w:val="clear" w:color="auto" w:fill="F9F9F9"/>
          <w:lang w:val="es-CO"/>
        </w:rPr>
        <w:t xml:space="preserve">Cañón Maligne </w:t>
      </w:r>
      <w:r>
        <w:rPr>
          <w:rStyle w:val="Strong"/>
          <w:rFonts w:ascii="Verdana" w:hAnsi="Verdana"/>
          <w:sz w:val="16"/>
          <w:szCs w:val="16"/>
          <w:shd w:val="clear" w:color="auto" w:fill="F9F9F9"/>
          <w:lang w:val="es-CO"/>
        </w:rPr>
        <w:t>y</w:t>
      </w:r>
      <w:r w:rsidRPr="00A474AF">
        <w:rPr>
          <w:rStyle w:val="Strong"/>
          <w:rFonts w:ascii="Verdana" w:hAnsi="Verdana"/>
          <w:sz w:val="16"/>
          <w:szCs w:val="16"/>
          <w:shd w:val="clear" w:color="auto" w:fill="F9F9F9"/>
          <w:lang w:val="es-CO"/>
        </w:rPr>
        <w:t xml:space="preserve"> </w:t>
      </w:r>
      <w:proofErr w:type="spellStart"/>
      <w:r w:rsidRPr="00A474AF">
        <w:rPr>
          <w:rStyle w:val="Strong"/>
          <w:rFonts w:ascii="Verdana" w:hAnsi="Verdana"/>
          <w:sz w:val="16"/>
          <w:szCs w:val="16"/>
          <w:shd w:val="clear" w:color="auto" w:fill="F9F9F9"/>
          <w:lang w:val="es-CO"/>
        </w:rPr>
        <w:t>Kamloops</w:t>
      </w:r>
      <w:proofErr w:type="spellEnd"/>
    </w:p>
    <w:p w14:paraId="3CA4927C" w14:textId="5F395031" w:rsidR="006C5446" w:rsidRPr="00731834" w:rsidRDefault="00B30933" w:rsidP="006C5446">
      <w:pPr>
        <w:spacing w:after="0" w:line="240" w:lineRule="auto"/>
        <w:jc w:val="both"/>
        <w:rPr>
          <w:rFonts w:ascii="Museo Sans 300" w:eastAsia="Times New Roman" w:hAnsi="Museo Sans 300" w:cs="Times New Roman"/>
          <w:b/>
          <w:sz w:val="20"/>
          <w:szCs w:val="20"/>
          <w:lang w:val="es-PE" w:eastAsia="fr-FR"/>
        </w:rPr>
      </w:pPr>
      <w:r w:rsidRPr="00B30933">
        <w:rPr>
          <w:rFonts w:ascii="Verdana" w:eastAsia="Times New Roman" w:hAnsi="Verdana" w:cs="Times New Roman"/>
          <w:sz w:val="16"/>
          <w:szCs w:val="16"/>
          <w:lang w:val="es-PE" w:eastAsia="fr-FR"/>
        </w:rPr>
        <w:t>Desayuno. Admiramos los tranquilos lagos Pyramid y Patricia. El viaje nos lleva al Monte Robson, el pico más alto de las Rocosas. Cerramos el día en un auténtico rancho canadiense con cena incluida en el rancho. Alojamiento.</w:t>
      </w:r>
    </w:p>
    <w:p w14:paraId="10947871" w14:textId="77777777" w:rsidR="006C5446" w:rsidRDefault="006C5446" w:rsidP="006C5446">
      <w:pPr>
        <w:spacing w:after="0" w:line="240" w:lineRule="auto"/>
        <w:jc w:val="both"/>
        <w:rPr>
          <w:rFonts w:ascii="Verdana" w:hAnsi="Verdana"/>
          <w:b/>
          <w:bCs/>
          <w:sz w:val="16"/>
          <w:szCs w:val="16"/>
          <w:lang w:val="es-CO"/>
        </w:rPr>
      </w:pPr>
    </w:p>
    <w:p w14:paraId="2ADD2EEA" w14:textId="77777777" w:rsidR="006C5446" w:rsidRPr="00731834" w:rsidRDefault="006C5446" w:rsidP="006C5446">
      <w:pPr>
        <w:spacing w:after="0" w:line="240" w:lineRule="auto"/>
        <w:jc w:val="both"/>
        <w:rPr>
          <w:rFonts w:ascii="Verdana" w:eastAsia="Times New Roman" w:hAnsi="Verdana" w:cs="Times New Roman"/>
          <w:b/>
          <w:sz w:val="16"/>
          <w:szCs w:val="16"/>
          <w:lang w:val="es-CO" w:eastAsia="fr-FR"/>
        </w:rPr>
      </w:pPr>
      <w:r w:rsidRPr="00541CD0">
        <w:rPr>
          <w:rFonts w:ascii="Verdana" w:hAnsi="Verdana"/>
          <w:b/>
          <w:bCs/>
          <w:sz w:val="16"/>
          <w:szCs w:val="16"/>
          <w:lang w:val="es-CO"/>
        </w:rPr>
        <w:t xml:space="preserve">Día 06 VIE </w:t>
      </w:r>
      <w:proofErr w:type="spellStart"/>
      <w:r w:rsidRPr="00541CD0">
        <w:rPr>
          <w:rFonts w:ascii="Verdana" w:eastAsia="Times New Roman" w:hAnsi="Verdana" w:cs="Times New Roman"/>
          <w:b/>
          <w:sz w:val="16"/>
          <w:szCs w:val="16"/>
          <w:lang w:val="es-CO" w:eastAsia="fr-FR"/>
        </w:rPr>
        <w:t>Kamloops</w:t>
      </w:r>
      <w:proofErr w:type="spellEnd"/>
      <w:r w:rsidRPr="00541CD0">
        <w:rPr>
          <w:rFonts w:ascii="Verdana" w:eastAsia="Times New Roman" w:hAnsi="Verdana" w:cs="Times New Roman"/>
          <w:b/>
          <w:sz w:val="16"/>
          <w:szCs w:val="16"/>
          <w:lang w:val="es-CO" w:eastAsia="fr-FR"/>
        </w:rPr>
        <w:t xml:space="preserve"> y Fort Langley - Va</w:t>
      </w:r>
      <w:r>
        <w:rPr>
          <w:rFonts w:ascii="Verdana" w:eastAsia="Times New Roman" w:hAnsi="Verdana" w:cs="Times New Roman"/>
          <w:b/>
          <w:sz w:val="16"/>
          <w:szCs w:val="16"/>
          <w:lang w:val="es-CO" w:eastAsia="fr-FR"/>
        </w:rPr>
        <w:t>ncouver</w:t>
      </w:r>
    </w:p>
    <w:p w14:paraId="144948D0" w14:textId="2BF9E960" w:rsidR="006C5446" w:rsidRDefault="00B30933" w:rsidP="006C5446">
      <w:pPr>
        <w:spacing w:after="0" w:line="240" w:lineRule="auto"/>
        <w:jc w:val="both"/>
        <w:rPr>
          <w:rFonts w:ascii="Verdana" w:hAnsi="Verdana"/>
          <w:sz w:val="16"/>
          <w:szCs w:val="16"/>
          <w:lang w:val="es-PE" w:eastAsia="fr-FR"/>
        </w:rPr>
      </w:pPr>
      <w:r w:rsidRPr="00B30933">
        <w:rPr>
          <w:rFonts w:ascii="Verdana" w:hAnsi="Verdana"/>
          <w:sz w:val="16"/>
          <w:szCs w:val="16"/>
          <w:lang w:val="es-PE" w:eastAsia="fr-FR"/>
        </w:rPr>
        <w:t>Desayuno. Ruta entre praderas y valles hasta llegar a Fort Langley, lleno de encanto histórico y tiendas únicas. Terminamos en Vancouver, vibrante y sofisticada entre el mar y las montañas. Alojamiento.</w:t>
      </w:r>
    </w:p>
    <w:p w14:paraId="5C159377" w14:textId="77777777" w:rsidR="00B30933" w:rsidRPr="00731834" w:rsidRDefault="00B30933" w:rsidP="006C5446">
      <w:pPr>
        <w:spacing w:after="0" w:line="240" w:lineRule="auto"/>
        <w:jc w:val="both"/>
        <w:rPr>
          <w:rFonts w:ascii="Museo Sans 300" w:eastAsia="Times New Roman" w:hAnsi="Museo Sans 300" w:cs="Times New Roman"/>
          <w:b/>
          <w:sz w:val="20"/>
          <w:szCs w:val="20"/>
          <w:lang w:val="es-PE" w:eastAsia="fr-FR"/>
        </w:rPr>
      </w:pPr>
    </w:p>
    <w:p w14:paraId="5A7B18B8" w14:textId="64ED24CD" w:rsidR="006C5446" w:rsidRPr="00731834" w:rsidRDefault="006C5446" w:rsidP="006C5446">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7 SAB</w:t>
      </w:r>
      <w:r w:rsidRPr="006D02F7">
        <w:rPr>
          <w:rFonts w:ascii="Verdana" w:hAnsi="Verdana"/>
          <w:b/>
          <w:bCs/>
          <w:sz w:val="16"/>
          <w:szCs w:val="16"/>
          <w:lang w:val="es-CO"/>
        </w:rPr>
        <w:t xml:space="preserve"> </w:t>
      </w:r>
      <w:r>
        <w:rPr>
          <w:rFonts w:ascii="Verdana" w:eastAsia="Times New Roman" w:hAnsi="Verdana" w:cs="Times New Roman"/>
          <w:b/>
          <w:sz w:val="16"/>
          <w:szCs w:val="16"/>
          <w:lang w:val="es-PE" w:eastAsia="fr-FR"/>
        </w:rPr>
        <w:t>Vancouver</w:t>
      </w:r>
    </w:p>
    <w:p w14:paraId="4FFF13EC" w14:textId="2069268A" w:rsidR="006C5446" w:rsidRDefault="00B30933" w:rsidP="00B30933">
      <w:pPr>
        <w:spacing w:after="0" w:line="240" w:lineRule="auto"/>
        <w:jc w:val="both"/>
        <w:rPr>
          <w:rFonts w:ascii="Verdana" w:eastAsia="Times New Roman" w:hAnsi="Verdana" w:cs="Times New Roman"/>
          <w:sz w:val="16"/>
          <w:szCs w:val="16"/>
          <w:lang w:val="es-PE" w:eastAsia="fr-FR"/>
        </w:rPr>
      </w:pPr>
      <w:r w:rsidRPr="00B30933">
        <w:rPr>
          <w:rFonts w:ascii="Verdana" w:eastAsia="Times New Roman" w:hAnsi="Verdana" w:cs="Times New Roman"/>
          <w:sz w:val="16"/>
          <w:szCs w:val="16"/>
          <w:lang w:val="es-PE" w:eastAsia="fr-FR"/>
        </w:rPr>
        <w:t>Desayuno. Tour de Ciudad de Vancouver (Incluido) por los lugares más fascinantes: Yaletown, Chinatown, Gastown, Stanley Park y Granville Island. Espacios vibrantes llenos de cultura, gastronomía y vistas espectaculares.</w:t>
      </w:r>
      <w:r>
        <w:rPr>
          <w:rFonts w:ascii="Verdana" w:eastAsia="Times New Roman" w:hAnsi="Verdana" w:cs="Times New Roman"/>
          <w:sz w:val="16"/>
          <w:szCs w:val="16"/>
          <w:lang w:val="es-PE" w:eastAsia="fr-FR"/>
        </w:rPr>
        <w:t xml:space="preserve"> </w:t>
      </w:r>
      <w:r w:rsidRPr="00B30933">
        <w:rPr>
          <w:rFonts w:ascii="Verdana" w:eastAsia="Times New Roman" w:hAnsi="Verdana" w:cs="Times New Roman"/>
          <w:sz w:val="16"/>
          <w:szCs w:val="16"/>
          <w:lang w:val="es-PE" w:eastAsia="fr-FR"/>
        </w:rPr>
        <w:t>Tarde libre pudiendo realizar visitas opcionales como Norte de Vancouver (opcional), visitando el puente Capilano y la montaña Grouse. Alojamiento.</w:t>
      </w:r>
    </w:p>
    <w:p w14:paraId="53E53AD6" w14:textId="77777777" w:rsidR="00B30933" w:rsidRDefault="00B30933" w:rsidP="006C5446">
      <w:pPr>
        <w:spacing w:after="0" w:line="240" w:lineRule="auto"/>
        <w:jc w:val="both"/>
        <w:rPr>
          <w:rFonts w:ascii="Verdana" w:hAnsi="Verdana"/>
          <w:b/>
          <w:bCs/>
          <w:sz w:val="16"/>
          <w:szCs w:val="16"/>
          <w:lang w:val="es-CO"/>
        </w:rPr>
      </w:pPr>
    </w:p>
    <w:p w14:paraId="07AC1EA7" w14:textId="3E7CC6D9" w:rsidR="006C5446" w:rsidRPr="00731834" w:rsidRDefault="006C5446" w:rsidP="006C5446">
      <w:pPr>
        <w:spacing w:after="0" w:line="240" w:lineRule="auto"/>
        <w:jc w:val="both"/>
        <w:rPr>
          <w:rFonts w:ascii="Verdana" w:eastAsia="Times New Roman" w:hAnsi="Verdana" w:cs="Times New Roman"/>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8 DOM</w:t>
      </w:r>
      <w:r w:rsidRPr="006D02F7">
        <w:rPr>
          <w:rFonts w:ascii="Verdana" w:hAnsi="Verdana"/>
          <w:b/>
          <w:bCs/>
          <w:sz w:val="16"/>
          <w:szCs w:val="16"/>
          <w:lang w:val="es-CO"/>
        </w:rPr>
        <w:t xml:space="preserve"> </w:t>
      </w:r>
      <w:r>
        <w:rPr>
          <w:rFonts w:ascii="Verdana" w:eastAsia="Times New Roman" w:hAnsi="Verdana" w:cs="Times New Roman"/>
          <w:b/>
          <w:sz w:val="16"/>
          <w:szCs w:val="16"/>
          <w:lang w:val="es-PE" w:eastAsia="fr-FR"/>
        </w:rPr>
        <w:t>Vancouver y Victoria</w:t>
      </w:r>
    </w:p>
    <w:p w14:paraId="0B7E7F30" w14:textId="08A01B1F" w:rsidR="006C5446" w:rsidRDefault="00B30933" w:rsidP="006C5446">
      <w:pPr>
        <w:spacing w:after="0" w:line="240" w:lineRule="auto"/>
        <w:jc w:val="both"/>
        <w:rPr>
          <w:rFonts w:ascii="Verdana" w:eastAsia="Times New Roman" w:hAnsi="Verdana" w:cs="Times New Roman"/>
          <w:sz w:val="16"/>
          <w:szCs w:val="16"/>
          <w:lang w:val="es-PE" w:eastAsia="fr-FR"/>
        </w:rPr>
      </w:pPr>
      <w:r w:rsidRPr="00B30933">
        <w:rPr>
          <w:rFonts w:ascii="Verdana" w:eastAsia="Times New Roman" w:hAnsi="Verdana" w:cs="Times New Roman"/>
          <w:sz w:val="16"/>
          <w:szCs w:val="16"/>
          <w:lang w:val="es-PE" w:eastAsia="fr-FR"/>
        </w:rPr>
        <w:t xml:space="preserve">Desayuno. Ferry incluido hacia la Isla de Vancouver. En Victoria, exploramos los famosos Jardines Butchart (incluido). Continuaremos hacia el centro de la ciudad, donde tendremos tiempo libre para visitar opcionalmente el Museo Real de la Columbia Británica (opcional) con sus exhibiciones dedicadas a la historia de la provincia y las comunidades indígenas. El Hotel Fairmont Empress, frente a la bahía, es el edificio más </w:t>
      </w:r>
      <w:r w:rsidRPr="00B30933">
        <w:rPr>
          <w:rFonts w:ascii="Verdana" w:eastAsia="Times New Roman" w:hAnsi="Verdana" w:cs="Times New Roman"/>
          <w:sz w:val="16"/>
          <w:szCs w:val="16"/>
          <w:lang w:val="es-PE" w:eastAsia="fr-FR"/>
        </w:rPr>
        <w:t>fotografiado en Victoria, y no hay que olvidar el paseo por Government Street con tiendas originales mostrando sus productos de origen británico Alojamiento.</w:t>
      </w:r>
    </w:p>
    <w:p w14:paraId="203905B5" w14:textId="77777777" w:rsidR="00B30933" w:rsidRPr="003F2757" w:rsidRDefault="00B30933" w:rsidP="006C5446">
      <w:pPr>
        <w:spacing w:after="0" w:line="240" w:lineRule="auto"/>
        <w:jc w:val="both"/>
        <w:rPr>
          <w:rFonts w:ascii="Verdana" w:hAnsi="Verdana"/>
          <w:sz w:val="16"/>
          <w:szCs w:val="16"/>
          <w:shd w:val="clear" w:color="auto" w:fill="F9F9F9"/>
          <w:lang w:val="es-CO"/>
        </w:rPr>
      </w:pPr>
    </w:p>
    <w:p w14:paraId="0EE1FCD4" w14:textId="77777777" w:rsidR="006C5446" w:rsidRDefault="006C5446" w:rsidP="006C5446">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9 LUN</w:t>
      </w:r>
      <w:r w:rsidRPr="006D02F7">
        <w:rPr>
          <w:rFonts w:ascii="Verdana" w:hAnsi="Verdana"/>
          <w:b/>
          <w:bCs/>
          <w:sz w:val="16"/>
          <w:szCs w:val="16"/>
          <w:lang w:val="es-CO"/>
        </w:rPr>
        <w:t xml:space="preserve"> </w:t>
      </w:r>
      <w:r>
        <w:rPr>
          <w:rFonts w:ascii="Verdana" w:eastAsia="Times New Roman" w:hAnsi="Verdana" w:cs="Times New Roman"/>
          <w:b/>
          <w:sz w:val="16"/>
          <w:szCs w:val="16"/>
          <w:lang w:val="es-PE" w:eastAsia="fr-FR"/>
        </w:rPr>
        <w:t>Victoria y Vancouver</w:t>
      </w:r>
    </w:p>
    <w:p w14:paraId="6A117162" w14:textId="77777777" w:rsidR="00B30933" w:rsidRPr="00B30933" w:rsidRDefault="00B30933" w:rsidP="00B30933">
      <w:pPr>
        <w:spacing w:after="0" w:line="240" w:lineRule="auto"/>
        <w:jc w:val="both"/>
        <w:rPr>
          <w:rFonts w:ascii="Verdana" w:hAnsi="Verdana"/>
          <w:sz w:val="16"/>
          <w:szCs w:val="16"/>
          <w:shd w:val="clear" w:color="auto" w:fill="F9F9F9"/>
          <w:lang w:val="es-CO"/>
        </w:rPr>
      </w:pPr>
      <w:r w:rsidRPr="00B30933">
        <w:rPr>
          <w:rFonts w:ascii="Verdana" w:hAnsi="Verdana"/>
          <w:sz w:val="16"/>
          <w:szCs w:val="16"/>
          <w:shd w:val="clear" w:color="auto" w:fill="F9F9F9"/>
          <w:lang w:val="es-CO"/>
        </w:rPr>
        <w:t>Desayuno. Tiempo libre en Victoria o tour opcional por la vida marina con avistamiento de orcas y fauna costera. Regresamos en ferry (incluido) o vuelo panorámico opcional. Posibilidad de volver a Vancouver en un vuelo panorámico en hidroavión (no incluido) en tan solo 35 minutos. Alojamiento.</w:t>
      </w:r>
    </w:p>
    <w:p w14:paraId="0EAD00D3" w14:textId="3A37A8E0" w:rsidR="006C5446" w:rsidRPr="00731834" w:rsidRDefault="00B30933" w:rsidP="00B30933">
      <w:pPr>
        <w:spacing w:after="0" w:line="240" w:lineRule="auto"/>
        <w:jc w:val="both"/>
        <w:rPr>
          <w:rFonts w:ascii="Verdana" w:eastAsia="Times New Roman" w:hAnsi="Verdana" w:cs="Times New Roman"/>
          <w:sz w:val="16"/>
          <w:szCs w:val="16"/>
          <w:lang w:val="es-PE" w:eastAsia="fr-FR"/>
        </w:rPr>
      </w:pPr>
      <w:r w:rsidRPr="00B30933">
        <w:rPr>
          <w:rFonts w:ascii="Verdana" w:hAnsi="Verdana"/>
          <w:sz w:val="16"/>
          <w:szCs w:val="16"/>
          <w:shd w:val="clear" w:color="auto" w:fill="F9F9F9"/>
          <w:lang w:val="es-CO"/>
        </w:rPr>
        <w:t xml:space="preserve">Nota: La mañana del día de Victoria es libre para los pasajeros y el guía les recogerá alrededor de las 17:00 </w:t>
      </w:r>
      <w:proofErr w:type="spellStart"/>
      <w:r w:rsidRPr="00B30933">
        <w:rPr>
          <w:rFonts w:ascii="Verdana" w:hAnsi="Verdana"/>
          <w:sz w:val="16"/>
          <w:szCs w:val="16"/>
          <w:shd w:val="clear" w:color="auto" w:fill="F9F9F9"/>
          <w:lang w:val="es-CO"/>
        </w:rPr>
        <w:t>hrs</w:t>
      </w:r>
      <w:proofErr w:type="spellEnd"/>
      <w:r w:rsidRPr="00B30933">
        <w:rPr>
          <w:rFonts w:ascii="Verdana" w:hAnsi="Verdana"/>
          <w:sz w:val="16"/>
          <w:szCs w:val="16"/>
          <w:shd w:val="clear" w:color="auto" w:fill="F9F9F9"/>
          <w:lang w:val="es-CO"/>
        </w:rPr>
        <w:t xml:space="preserve"> para regresar a Vancouver.</w:t>
      </w:r>
    </w:p>
    <w:p w14:paraId="1E054DC9" w14:textId="77777777" w:rsidR="006C5446" w:rsidRPr="00731834" w:rsidRDefault="006C5446" w:rsidP="006C5446">
      <w:pPr>
        <w:spacing w:after="0" w:line="240" w:lineRule="auto"/>
        <w:jc w:val="both"/>
        <w:rPr>
          <w:rFonts w:ascii="Museo Sans 300" w:eastAsia="Times New Roman" w:hAnsi="Museo Sans 300" w:cs="Times New Roman"/>
          <w:sz w:val="20"/>
          <w:szCs w:val="20"/>
          <w:lang w:val="es-PE" w:eastAsia="fr-FR"/>
        </w:rPr>
      </w:pPr>
    </w:p>
    <w:p w14:paraId="4C85D529" w14:textId="77777777" w:rsidR="006C5446" w:rsidRDefault="006C5446" w:rsidP="006C5446">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 xml:space="preserve">Día </w:t>
      </w:r>
      <w:r>
        <w:rPr>
          <w:rFonts w:ascii="Verdana" w:hAnsi="Verdana"/>
          <w:b/>
          <w:bCs/>
          <w:sz w:val="16"/>
          <w:szCs w:val="16"/>
          <w:lang w:val="es-CO"/>
        </w:rPr>
        <w:t>10 MAR</w:t>
      </w:r>
      <w:r w:rsidRPr="006D02F7">
        <w:rPr>
          <w:rFonts w:ascii="Verdana" w:hAnsi="Verdana"/>
          <w:b/>
          <w:bCs/>
          <w:sz w:val="16"/>
          <w:szCs w:val="16"/>
          <w:lang w:val="es-CO"/>
        </w:rPr>
        <w:t xml:space="preserve"> </w:t>
      </w:r>
      <w:r>
        <w:rPr>
          <w:rFonts w:ascii="Verdana" w:eastAsia="Times New Roman" w:hAnsi="Verdana" w:cs="Times New Roman"/>
          <w:b/>
          <w:sz w:val="16"/>
          <w:szCs w:val="16"/>
          <w:lang w:val="es-PE" w:eastAsia="fr-FR"/>
        </w:rPr>
        <w:t>Vancouver</w:t>
      </w:r>
    </w:p>
    <w:p w14:paraId="454F6820" w14:textId="77777777" w:rsidR="006C5446" w:rsidRPr="00BB03CD" w:rsidRDefault="006C5446" w:rsidP="006C5446">
      <w:pPr>
        <w:spacing w:after="0" w:line="240" w:lineRule="auto"/>
        <w:jc w:val="both"/>
        <w:rPr>
          <w:rFonts w:ascii="Verdana" w:eastAsia="Times New Roman" w:hAnsi="Verdana" w:cs="Times New Roman"/>
          <w:b/>
          <w:sz w:val="16"/>
          <w:szCs w:val="16"/>
          <w:lang w:val="es-CO" w:eastAsia="fr-FR"/>
        </w:rPr>
      </w:pPr>
      <w:r w:rsidRPr="00BB03CD">
        <w:rPr>
          <w:rFonts w:ascii="Verdana" w:hAnsi="Verdana"/>
          <w:sz w:val="16"/>
          <w:szCs w:val="16"/>
          <w:shd w:val="clear" w:color="auto" w:fill="F9F9F9"/>
          <w:lang w:val="es-CO"/>
        </w:rPr>
        <w:t>Desayuno. A la hora establecida traslado al aeropuerto y fin de nuestros servicios.</w:t>
      </w:r>
    </w:p>
    <w:p w14:paraId="125A727D" w14:textId="77777777" w:rsidR="006C5446" w:rsidRPr="00EE67ED" w:rsidRDefault="006C5446" w:rsidP="006C5446">
      <w:pPr>
        <w:keepLines/>
        <w:contextualSpacing/>
        <w:rPr>
          <w:rFonts w:ascii="Verdana" w:hAnsi="Verdana"/>
          <w:sz w:val="16"/>
          <w:szCs w:val="16"/>
          <w:lang w:val="es-CO"/>
        </w:rPr>
      </w:pPr>
    </w:p>
    <w:p w14:paraId="32E6D73D" w14:textId="77777777" w:rsidR="006C5446" w:rsidRPr="000D6D76" w:rsidRDefault="006C5446" w:rsidP="006C5446">
      <w:pPr>
        <w:keepLines/>
        <w:pBdr>
          <w:bottom w:val="single" w:sz="6" w:space="0" w:color="auto"/>
        </w:pBdr>
        <w:spacing w:line="240" w:lineRule="auto"/>
        <w:contextualSpacing/>
        <w:rPr>
          <w:rFonts w:ascii="Verdana" w:hAnsi="Verdana"/>
          <w:b/>
          <w:bCs/>
          <w:sz w:val="16"/>
          <w:szCs w:val="16"/>
          <w:lang w:val="es-CO"/>
        </w:rPr>
      </w:pPr>
    </w:p>
    <w:p w14:paraId="5CDC10FB" w14:textId="77777777" w:rsidR="006C5446" w:rsidRPr="00DE25A4" w:rsidRDefault="006C5446" w:rsidP="006C5446">
      <w:pPr>
        <w:keepLines/>
        <w:spacing w:line="240" w:lineRule="auto"/>
        <w:contextualSpacing/>
        <w:rPr>
          <w:rFonts w:ascii="Verdana" w:hAnsi="Verdana"/>
          <w:sz w:val="16"/>
          <w:szCs w:val="16"/>
          <w:lang w:val="es-CO"/>
        </w:rPr>
      </w:pPr>
    </w:p>
    <w:p w14:paraId="01845484" w14:textId="77777777" w:rsidR="006C5446" w:rsidRPr="000029D1" w:rsidRDefault="006C5446" w:rsidP="006C5446">
      <w:pPr>
        <w:keepLines/>
        <w:contextualSpacing/>
        <w:rPr>
          <w:rFonts w:ascii="Verdana" w:hAnsi="Verdana"/>
          <w:b/>
          <w:bCs/>
          <w:sz w:val="16"/>
          <w:szCs w:val="16"/>
          <w:lang w:val="es-CO"/>
        </w:rPr>
      </w:pPr>
      <w:r w:rsidRPr="000029D1">
        <w:rPr>
          <w:rFonts w:ascii="Verdana" w:hAnsi="Verdana"/>
          <w:b/>
          <w:bCs/>
          <w:sz w:val="16"/>
          <w:szCs w:val="16"/>
          <w:lang w:val="es-CO"/>
        </w:rPr>
        <w:t>Hoteles Seleccionados</w:t>
      </w:r>
    </w:p>
    <w:p w14:paraId="4CAAEB93" w14:textId="77777777" w:rsidR="006C5446" w:rsidRPr="004C5CB5" w:rsidRDefault="006C5446" w:rsidP="006C5446">
      <w:pPr>
        <w:keepLines/>
        <w:contextualSpacing/>
        <w:rPr>
          <w:rFonts w:ascii="Verdana" w:hAnsi="Verdana"/>
          <w:sz w:val="16"/>
          <w:szCs w:val="16"/>
          <w:lang w:val="es-CO"/>
        </w:rPr>
      </w:pPr>
      <w:r w:rsidRPr="004C5CB5">
        <w:rPr>
          <w:rFonts w:ascii="Verdana" w:hAnsi="Verdana"/>
          <w:sz w:val="16"/>
          <w:szCs w:val="16"/>
          <w:lang w:val="es-CO"/>
        </w:rPr>
        <w:t>Calgary</w:t>
      </w:r>
      <w:r w:rsidRPr="004C5CB5">
        <w:rPr>
          <w:rFonts w:ascii="Verdana" w:hAnsi="Verdana"/>
          <w:sz w:val="16"/>
          <w:szCs w:val="16"/>
          <w:lang w:val="es-CO"/>
        </w:rPr>
        <w:tab/>
      </w:r>
      <w:r w:rsidRPr="004C5CB5">
        <w:rPr>
          <w:rFonts w:ascii="Verdana" w:hAnsi="Verdana"/>
          <w:sz w:val="16"/>
          <w:szCs w:val="16"/>
          <w:lang w:val="es-CO"/>
        </w:rPr>
        <w:tab/>
        <w:t>Sheraton Suites Calgary Eau Claire</w:t>
      </w:r>
    </w:p>
    <w:p w14:paraId="541C32E8" w14:textId="04565EEA" w:rsidR="006C5446" w:rsidRPr="00945F11" w:rsidRDefault="006C5446" w:rsidP="006C5446">
      <w:pPr>
        <w:keepLines/>
        <w:contextualSpacing/>
        <w:rPr>
          <w:rFonts w:ascii="Verdana" w:hAnsi="Verdana"/>
          <w:sz w:val="16"/>
          <w:szCs w:val="16"/>
        </w:rPr>
      </w:pPr>
      <w:r w:rsidRPr="00945F11">
        <w:rPr>
          <w:rFonts w:ascii="Verdana" w:hAnsi="Verdana"/>
          <w:sz w:val="16"/>
          <w:szCs w:val="16"/>
        </w:rPr>
        <w:t>Banff</w:t>
      </w:r>
      <w:r w:rsidRPr="00945F11">
        <w:rPr>
          <w:rFonts w:ascii="Verdana" w:hAnsi="Verdana"/>
          <w:sz w:val="16"/>
          <w:szCs w:val="16"/>
        </w:rPr>
        <w:tab/>
      </w:r>
      <w:r w:rsidRPr="00945F11">
        <w:rPr>
          <w:rFonts w:ascii="Verdana" w:hAnsi="Verdana"/>
          <w:sz w:val="16"/>
          <w:szCs w:val="16"/>
        </w:rPr>
        <w:tab/>
      </w:r>
      <w:proofErr w:type="spellStart"/>
      <w:r w:rsidRPr="00945F11">
        <w:rPr>
          <w:rFonts w:ascii="Verdana" w:hAnsi="Verdana"/>
          <w:sz w:val="16"/>
          <w:szCs w:val="16"/>
        </w:rPr>
        <w:t>Banff</w:t>
      </w:r>
      <w:proofErr w:type="spellEnd"/>
      <w:r w:rsidRPr="00945F11">
        <w:rPr>
          <w:rFonts w:ascii="Verdana" w:hAnsi="Verdana"/>
          <w:sz w:val="16"/>
          <w:szCs w:val="16"/>
        </w:rPr>
        <w:t xml:space="preserve"> Aspen Lodge</w:t>
      </w:r>
    </w:p>
    <w:p w14:paraId="58D9BEAE" w14:textId="77777777" w:rsidR="006C5446" w:rsidRPr="00F156DF" w:rsidRDefault="006C5446" w:rsidP="006C5446">
      <w:pPr>
        <w:keepLines/>
        <w:contextualSpacing/>
        <w:rPr>
          <w:rFonts w:ascii="Verdana" w:hAnsi="Verdana"/>
          <w:sz w:val="16"/>
          <w:szCs w:val="16"/>
        </w:rPr>
      </w:pPr>
      <w:r w:rsidRPr="00F156DF">
        <w:rPr>
          <w:rFonts w:ascii="Verdana" w:hAnsi="Verdana"/>
          <w:sz w:val="16"/>
          <w:szCs w:val="16"/>
        </w:rPr>
        <w:t>Jasper</w:t>
      </w:r>
      <w:r w:rsidRPr="00F156DF">
        <w:rPr>
          <w:rFonts w:ascii="Verdana" w:hAnsi="Verdana"/>
          <w:sz w:val="16"/>
          <w:szCs w:val="16"/>
        </w:rPr>
        <w:tab/>
      </w:r>
      <w:r w:rsidRPr="00F156DF">
        <w:rPr>
          <w:rFonts w:ascii="Verdana" w:hAnsi="Verdana"/>
          <w:sz w:val="16"/>
          <w:szCs w:val="16"/>
        </w:rPr>
        <w:tab/>
        <w:t>Forest Park Hotel</w:t>
      </w:r>
    </w:p>
    <w:p w14:paraId="3474EF3B" w14:textId="0083D9B4" w:rsidR="006C5446" w:rsidRPr="00F156DF" w:rsidRDefault="006C5446" w:rsidP="006C5446">
      <w:pPr>
        <w:keepLines/>
        <w:contextualSpacing/>
        <w:rPr>
          <w:rFonts w:ascii="Verdana" w:hAnsi="Verdana"/>
          <w:sz w:val="16"/>
          <w:szCs w:val="16"/>
        </w:rPr>
      </w:pPr>
      <w:r w:rsidRPr="00F156DF">
        <w:rPr>
          <w:rFonts w:ascii="Verdana" w:hAnsi="Verdana"/>
          <w:sz w:val="16"/>
          <w:szCs w:val="16"/>
        </w:rPr>
        <w:t>K</w:t>
      </w:r>
      <w:r>
        <w:rPr>
          <w:rFonts w:ascii="Verdana" w:hAnsi="Verdana"/>
          <w:sz w:val="16"/>
          <w:szCs w:val="16"/>
        </w:rPr>
        <w:t>amloops</w:t>
      </w:r>
      <w:r w:rsidRPr="00F156DF">
        <w:rPr>
          <w:rFonts w:ascii="Verdana" w:hAnsi="Verdana"/>
          <w:sz w:val="16"/>
          <w:szCs w:val="16"/>
        </w:rPr>
        <w:tab/>
      </w:r>
      <w:r>
        <w:rPr>
          <w:rFonts w:ascii="Verdana" w:hAnsi="Verdana"/>
          <w:sz w:val="16"/>
          <w:szCs w:val="16"/>
        </w:rPr>
        <w:t>South Thompson Inn</w:t>
      </w:r>
    </w:p>
    <w:p w14:paraId="050A71FE" w14:textId="5D4385B0" w:rsidR="006C5446" w:rsidRDefault="006C5446" w:rsidP="006C5446">
      <w:pPr>
        <w:keepLines/>
        <w:contextualSpacing/>
        <w:rPr>
          <w:rFonts w:ascii="Verdana" w:hAnsi="Verdana"/>
          <w:sz w:val="16"/>
          <w:szCs w:val="16"/>
        </w:rPr>
      </w:pPr>
      <w:r>
        <w:rPr>
          <w:rFonts w:ascii="Verdana" w:hAnsi="Verdana"/>
          <w:sz w:val="16"/>
          <w:szCs w:val="16"/>
        </w:rPr>
        <w:t>Vancouver</w:t>
      </w:r>
      <w:r w:rsidRPr="00F156DF">
        <w:rPr>
          <w:rFonts w:ascii="Verdana" w:hAnsi="Verdana"/>
          <w:sz w:val="16"/>
          <w:szCs w:val="16"/>
        </w:rPr>
        <w:tab/>
      </w:r>
      <w:r>
        <w:rPr>
          <w:rFonts w:ascii="Verdana" w:hAnsi="Verdana"/>
          <w:sz w:val="16"/>
          <w:szCs w:val="16"/>
        </w:rPr>
        <w:t>The Sutton Place Hotel Vancouver</w:t>
      </w:r>
    </w:p>
    <w:p w14:paraId="7CC3E2A7" w14:textId="77777777" w:rsidR="006C5446" w:rsidRPr="004C5CB5" w:rsidRDefault="006C5446" w:rsidP="006C5446">
      <w:pPr>
        <w:keepLines/>
        <w:contextualSpacing/>
        <w:rPr>
          <w:rFonts w:ascii="Verdana" w:hAnsi="Verdana"/>
          <w:sz w:val="16"/>
          <w:szCs w:val="16"/>
          <w:lang w:val="es-CO"/>
        </w:rPr>
      </w:pPr>
      <w:r w:rsidRPr="004C5CB5">
        <w:rPr>
          <w:rFonts w:ascii="Verdana" w:hAnsi="Verdana"/>
          <w:sz w:val="16"/>
          <w:szCs w:val="16"/>
          <w:lang w:val="es-CO"/>
        </w:rPr>
        <w:t>Victoria</w:t>
      </w:r>
      <w:r w:rsidRPr="004C5CB5">
        <w:rPr>
          <w:rFonts w:ascii="Verdana" w:hAnsi="Verdana"/>
          <w:sz w:val="16"/>
          <w:szCs w:val="16"/>
          <w:lang w:val="es-CO"/>
        </w:rPr>
        <w:tab/>
      </w:r>
      <w:r w:rsidRPr="004C5CB5">
        <w:rPr>
          <w:rFonts w:ascii="Verdana" w:hAnsi="Verdana"/>
          <w:sz w:val="16"/>
          <w:szCs w:val="16"/>
          <w:lang w:val="es-CO"/>
        </w:rPr>
        <w:tab/>
        <w:t>Fairmont Empress Hotel</w:t>
      </w:r>
    </w:p>
    <w:bookmarkEnd w:id="0"/>
    <w:p w14:paraId="20B6E217" w14:textId="532C0F37" w:rsidR="006C5446" w:rsidRPr="00841A34" w:rsidRDefault="006C5446" w:rsidP="00841A34">
      <w:pPr>
        <w:spacing w:after="0" w:line="240" w:lineRule="auto"/>
        <w:rPr>
          <w:rFonts w:ascii="Verdana" w:eastAsia="Times New Roman" w:hAnsi="Verdana" w:cs="Times New Roman"/>
          <w:b/>
          <w:color w:val="C45911"/>
          <w:sz w:val="16"/>
          <w:szCs w:val="16"/>
          <w:lang w:val="es-ES" w:eastAsia="fr-FR"/>
        </w:rPr>
      </w:pPr>
    </w:p>
    <w:p w14:paraId="230C599C" w14:textId="77777777" w:rsidR="006C5446" w:rsidRPr="00731834" w:rsidRDefault="006C5446" w:rsidP="006C5446">
      <w:pPr>
        <w:spacing w:after="0" w:line="240" w:lineRule="auto"/>
        <w:jc w:val="center"/>
        <w:rPr>
          <w:rFonts w:ascii="Verdana" w:eastAsia="Times New Roman" w:hAnsi="Verdana" w:cs="Times New Roman"/>
          <w:b/>
          <w:color w:val="C45911"/>
          <w:sz w:val="15"/>
          <w:szCs w:val="15"/>
          <w:lang w:val="es-ES" w:eastAsia="fr-FR"/>
        </w:rPr>
      </w:pPr>
    </w:p>
    <w:p w14:paraId="5F662677" w14:textId="0661CC6B" w:rsidR="00B30933" w:rsidRPr="008A1092" w:rsidRDefault="006C5446" w:rsidP="006C5446">
      <w:pPr>
        <w:jc w:val="both"/>
        <w:outlineLvl w:val="0"/>
        <w:rPr>
          <w:rFonts w:ascii="Verdana" w:hAnsi="Verdana"/>
          <w:b/>
          <w:sz w:val="16"/>
          <w:szCs w:val="16"/>
          <w:lang w:val="es-CO"/>
        </w:rPr>
      </w:pPr>
      <w:r w:rsidRPr="00B30933">
        <w:rPr>
          <w:rFonts w:ascii="Verdana" w:hAnsi="Verdana"/>
          <w:b/>
          <w:sz w:val="16"/>
          <w:szCs w:val="16"/>
          <w:lang w:val="es-CO"/>
        </w:rPr>
        <w:t>INCLUIDO:</w:t>
      </w:r>
      <w:r w:rsidR="008A1092">
        <w:rPr>
          <w:rFonts w:ascii="Verdana" w:hAnsi="Verdana"/>
          <w:b/>
          <w:sz w:val="16"/>
          <w:szCs w:val="16"/>
          <w:lang w:val="es-CO"/>
        </w:rPr>
        <w:t xml:space="preserve"> </w:t>
      </w:r>
      <w:r w:rsidR="00B30933" w:rsidRPr="00B30933">
        <w:rPr>
          <w:rFonts w:ascii="Verdana" w:hAnsi="Verdana"/>
          <w:bCs/>
          <w:sz w:val="16"/>
          <w:szCs w:val="16"/>
          <w:lang w:val="es-CO"/>
        </w:rPr>
        <w:t xml:space="preserve">Transporte con chófer-guía de habla hispana. Maleteros (1 pieza de equipaje por cliente). 9 noches en Alojamiento y desayuno. Traslado de entrada y de salida del circuito. Entrada a Heritage Park en Calgary. 1 cena en el rancho South Thompson Inn en </w:t>
      </w:r>
      <w:proofErr w:type="spellStart"/>
      <w:r w:rsidR="00B30933" w:rsidRPr="00B30933">
        <w:rPr>
          <w:rFonts w:ascii="Verdana" w:hAnsi="Verdana"/>
          <w:bCs/>
          <w:sz w:val="16"/>
          <w:szCs w:val="16"/>
          <w:lang w:val="es-CO"/>
        </w:rPr>
        <w:t>Kamloops</w:t>
      </w:r>
      <w:proofErr w:type="spellEnd"/>
      <w:r w:rsidR="00B30933" w:rsidRPr="00B30933">
        <w:rPr>
          <w:rFonts w:ascii="Verdana" w:hAnsi="Verdana"/>
          <w:bCs/>
          <w:sz w:val="16"/>
          <w:szCs w:val="16"/>
          <w:lang w:val="es-CO"/>
        </w:rPr>
        <w:t xml:space="preserve">. Paseo en el Ice Explorer en los Campos de Hielo. Ferry ida y vuelta a Vicotria y Entrada a Butchart </w:t>
      </w:r>
      <w:proofErr w:type="spellStart"/>
      <w:r w:rsidR="00B30933" w:rsidRPr="00B30933">
        <w:rPr>
          <w:rFonts w:ascii="Verdana" w:hAnsi="Verdana"/>
          <w:bCs/>
          <w:sz w:val="16"/>
          <w:szCs w:val="16"/>
          <w:lang w:val="es-CO"/>
        </w:rPr>
        <w:t>Gardens</w:t>
      </w:r>
      <w:proofErr w:type="spellEnd"/>
      <w:r w:rsidR="00B30933" w:rsidRPr="00B30933">
        <w:rPr>
          <w:rFonts w:ascii="Verdana" w:hAnsi="Verdana"/>
          <w:bCs/>
          <w:sz w:val="16"/>
          <w:szCs w:val="16"/>
          <w:lang w:val="es-CO"/>
        </w:rPr>
        <w:t>.</w:t>
      </w:r>
    </w:p>
    <w:p w14:paraId="4FA15717" w14:textId="77777777" w:rsidR="006C5446" w:rsidRPr="00B30933" w:rsidRDefault="006C5446" w:rsidP="006C5446">
      <w:pPr>
        <w:pStyle w:val="NormalWeb"/>
        <w:spacing w:before="0" w:beforeAutospacing="0" w:after="0" w:afterAutospacing="0" w:line="420" w:lineRule="atLeast"/>
        <w:textAlignment w:val="baseline"/>
        <w:rPr>
          <w:rStyle w:val="Strong"/>
          <w:rFonts w:ascii="Verdana" w:eastAsiaTheme="majorEastAsia" w:hAnsi="Verdana" w:cs="Calibri"/>
          <w:sz w:val="16"/>
          <w:szCs w:val="16"/>
          <w:bdr w:val="none" w:sz="0" w:space="0" w:color="auto" w:frame="1"/>
          <w:lang w:val="es-CO"/>
        </w:rPr>
      </w:pPr>
      <w:r w:rsidRPr="00B30933">
        <w:rPr>
          <w:rStyle w:val="Strong"/>
          <w:rFonts w:ascii="Verdana" w:eastAsiaTheme="majorEastAsia" w:hAnsi="Verdana" w:cs="Calibri"/>
          <w:sz w:val="16"/>
          <w:szCs w:val="16"/>
          <w:bdr w:val="none" w:sz="0" w:space="0" w:color="auto" w:frame="1"/>
          <w:lang w:val="es-CO"/>
        </w:rPr>
        <w:t>NO INCLUIDO:</w:t>
      </w:r>
    </w:p>
    <w:p w14:paraId="5F56ACA3" w14:textId="2D1ABAEA" w:rsidR="00B30933" w:rsidRDefault="00B30933" w:rsidP="006C5446">
      <w:pPr>
        <w:numPr>
          <w:ilvl w:val="0"/>
          <w:numId w:val="1"/>
        </w:numPr>
        <w:spacing w:after="0" w:line="240" w:lineRule="auto"/>
        <w:jc w:val="both"/>
        <w:rPr>
          <w:rFonts w:ascii="Verdana" w:hAnsi="Verdana"/>
          <w:sz w:val="16"/>
          <w:szCs w:val="16"/>
          <w:lang w:val="es-PE"/>
        </w:rPr>
      </w:pPr>
      <w:r w:rsidRPr="00B30933">
        <w:rPr>
          <w:rFonts w:ascii="Verdana" w:hAnsi="Verdana"/>
          <w:sz w:val="16"/>
          <w:szCs w:val="16"/>
          <w:lang w:val="es-PE"/>
        </w:rPr>
        <w:t>Traslado de entrada Calgary en diferente fecha no incluido: Supl. $49 neto por persona.</w:t>
      </w:r>
    </w:p>
    <w:p w14:paraId="65FF888B" w14:textId="2FC76E27" w:rsidR="006C5446" w:rsidRPr="00F6364D" w:rsidRDefault="006C5446" w:rsidP="006C5446">
      <w:pPr>
        <w:numPr>
          <w:ilvl w:val="0"/>
          <w:numId w:val="1"/>
        </w:numPr>
        <w:spacing w:after="0" w:line="240" w:lineRule="auto"/>
        <w:jc w:val="both"/>
        <w:rPr>
          <w:rFonts w:ascii="Verdana" w:hAnsi="Verdana"/>
          <w:b/>
          <w:bCs/>
          <w:i/>
          <w:iCs/>
          <w:sz w:val="16"/>
          <w:szCs w:val="16"/>
          <w:lang w:val="es-PE"/>
        </w:rPr>
      </w:pPr>
      <w:r w:rsidRPr="00F70B50">
        <w:rPr>
          <w:rFonts w:ascii="Verdana" w:hAnsi="Verdana"/>
          <w:sz w:val="16"/>
          <w:szCs w:val="16"/>
          <w:lang w:val="es-PE"/>
        </w:rPr>
        <w:t>El precio no incluye todo aquello no descrito en el itinerario, solicitudes de carácter personal.</w:t>
      </w:r>
      <w:r w:rsidR="00B30933">
        <w:rPr>
          <w:rFonts w:ascii="Verdana" w:hAnsi="Verdana"/>
          <w:sz w:val="16"/>
          <w:szCs w:val="16"/>
          <w:lang w:val="es-PE"/>
        </w:rPr>
        <w:t xml:space="preserve"> </w:t>
      </w:r>
      <w:bookmarkStart w:id="1" w:name="_Hlk212134437"/>
      <w:r w:rsidR="00B30933" w:rsidRPr="00B30933">
        <w:rPr>
          <w:rFonts w:ascii="Verdana" w:hAnsi="Verdana"/>
          <w:sz w:val="16"/>
          <w:szCs w:val="16"/>
          <w:lang w:val="es-PE"/>
        </w:rPr>
        <w:t xml:space="preserve">La propina es obligatoria en Canadá, oscilando del 15%, 18% o 20% dependiendo del establecimiento. </w:t>
      </w:r>
      <w:r w:rsidR="00B30933" w:rsidRPr="00F6364D">
        <w:rPr>
          <w:rFonts w:ascii="Verdana" w:hAnsi="Verdana"/>
          <w:b/>
          <w:bCs/>
          <w:i/>
          <w:iCs/>
          <w:sz w:val="16"/>
          <w:szCs w:val="16"/>
          <w:lang w:val="es-PE"/>
        </w:rPr>
        <w:t>Propinas para guías y/o conductores recomendamos CAD$ $8.00 por persona p/día.</w:t>
      </w:r>
      <w:bookmarkEnd w:id="1"/>
    </w:p>
    <w:p w14:paraId="172624B9" w14:textId="77777777" w:rsidR="006C5446" w:rsidRDefault="006C5446" w:rsidP="006C5446">
      <w:pPr>
        <w:keepLines/>
        <w:rPr>
          <w:rFonts w:ascii="Verdana" w:eastAsia="Times New Roman" w:hAnsi="Verdana" w:cs="Times New Roman"/>
          <w:b/>
          <w:color w:val="C45911"/>
          <w:sz w:val="16"/>
          <w:szCs w:val="16"/>
          <w:lang w:val="es-PE" w:eastAsia="fr-FR"/>
        </w:rPr>
      </w:pPr>
    </w:p>
    <w:p w14:paraId="6BAED6AF" w14:textId="77319F9E" w:rsidR="00F6364D" w:rsidRDefault="006C5446" w:rsidP="006C5446">
      <w:pPr>
        <w:keepLines/>
        <w:rPr>
          <w:rFonts w:ascii="Verdana" w:hAnsi="Verdana"/>
          <w:sz w:val="16"/>
          <w:szCs w:val="16"/>
          <w:lang w:val="es-CO"/>
        </w:rPr>
      </w:pPr>
      <w:r w:rsidRPr="00C454AB">
        <w:rPr>
          <w:rFonts w:ascii="Verdana" w:hAnsi="Verdana"/>
          <w:b/>
          <w:bCs/>
          <w:sz w:val="16"/>
          <w:szCs w:val="16"/>
          <w:lang w:val="es-CO"/>
        </w:rPr>
        <w:t>INFORMACION IMPORTANTE:</w:t>
      </w:r>
      <w:r w:rsidRPr="00C454AB">
        <w:rPr>
          <w:rFonts w:ascii="Verdana" w:hAnsi="Verdana"/>
          <w:b/>
          <w:bCs/>
          <w:sz w:val="16"/>
          <w:szCs w:val="16"/>
          <w:lang w:val="es-CO"/>
        </w:rPr>
        <w:br/>
      </w:r>
      <w:bookmarkStart w:id="2" w:name="_Hlk212134501"/>
      <w:r w:rsidR="00F6364D" w:rsidRPr="00F6364D">
        <w:rPr>
          <w:rFonts w:ascii="Verdana" w:hAnsi="Verdana"/>
          <w:sz w:val="16"/>
          <w:szCs w:val="16"/>
          <w:lang w:val="es-CO"/>
        </w:rPr>
        <w:t>Traslado de entrada Calgary a partir de las 21</w:t>
      </w:r>
      <w:r w:rsidR="00841A34">
        <w:rPr>
          <w:rFonts w:ascii="Verdana" w:hAnsi="Verdana"/>
          <w:sz w:val="16"/>
          <w:szCs w:val="16"/>
          <w:lang w:val="es-CO"/>
        </w:rPr>
        <w:t>00</w:t>
      </w:r>
      <w:r w:rsidR="00F6364D" w:rsidRPr="00F6364D">
        <w:rPr>
          <w:rFonts w:ascii="Verdana" w:hAnsi="Verdana"/>
          <w:sz w:val="16"/>
          <w:szCs w:val="16"/>
          <w:lang w:val="es-CO"/>
        </w:rPr>
        <w:t xml:space="preserve">: </w:t>
      </w:r>
      <w:proofErr w:type="spellStart"/>
      <w:r w:rsidR="00F6364D" w:rsidRPr="00F6364D">
        <w:rPr>
          <w:rFonts w:ascii="Verdana" w:hAnsi="Verdana"/>
          <w:sz w:val="16"/>
          <w:szCs w:val="16"/>
          <w:lang w:val="es-CO"/>
        </w:rPr>
        <w:t>Supl</w:t>
      </w:r>
      <w:proofErr w:type="spellEnd"/>
      <w:r w:rsidR="00F6364D" w:rsidRPr="00F6364D">
        <w:rPr>
          <w:rFonts w:ascii="Verdana" w:hAnsi="Verdana"/>
          <w:sz w:val="16"/>
          <w:szCs w:val="16"/>
          <w:lang w:val="es-CO"/>
        </w:rPr>
        <w:t xml:space="preserve">. $29 por persona. Hotelería en hoteles mencionados o similares. Habitaciones estándar. </w:t>
      </w:r>
      <w:bookmarkEnd w:id="2"/>
      <w:r w:rsidR="00F6364D" w:rsidRPr="00F6364D">
        <w:rPr>
          <w:rFonts w:ascii="Verdana" w:hAnsi="Verdana"/>
          <w:sz w:val="16"/>
          <w:szCs w:val="16"/>
          <w:lang w:val="es-CO"/>
        </w:rPr>
        <w:t xml:space="preserve">La mañana del día de Victoria es libre para los pasajeros y el guía los recogerá alrededor de las 1700 para regresar a Vancouver. En el caso de reservar el hidroavión de vuelta a Vancouver, los traslados no están incluidos (está a una distancia cercana a pie). La limitación de equipaje en los hidroaviones de 10.5 </w:t>
      </w:r>
      <w:proofErr w:type="spellStart"/>
      <w:r w:rsidR="00F6364D" w:rsidRPr="00F6364D">
        <w:rPr>
          <w:rFonts w:ascii="Verdana" w:hAnsi="Verdana"/>
          <w:sz w:val="16"/>
          <w:szCs w:val="16"/>
          <w:lang w:val="es-CO"/>
        </w:rPr>
        <w:t>kgs</w:t>
      </w:r>
      <w:proofErr w:type="spellEnd"/>
      <w:r w:rsidR="00F6364D" w:rsidRPr="00F6364D">
        <w:rPr>
          <w:rFonts w:ascii="Verdana" w:hAnsi="Verdana"/>
          <w:sz w:val="16"/>
          <w:szCs w:val="16"/>
          <w:lang w:val="es-CO"/>
        </w:rPr>
        <w:t>.</w:t>
      </w:r>
      <w:r>
        <w:rPr>
          <w:rFonts w:ascii="Verdana" w:hAnsi="Verdana"/>
          <w:sz w:val="16"/>
          <w:szCs w:val="16"/>
          <w:lang w:val="es-CO"/>
        </w:rPr>
        <w:t xml:space="preserve"> </w:t>
      </w:r>
    </w:p>
    <w:p w14:paraId="2D5B9A16" w14:textId="70526B78" w:rsidR="006C5446" w:rsidRDefault="006C5446" w:rsidP="006C5446">
      <w:pPr>
        <w:keepLines/>
        <w:rPr>
          <w:rFonts w:ascii="Verdana" w:hAnsi="Verdana"/>
          <w:sz w:val="16"/>
          <w:szCs w:val="16"/>
          <w:lang w:val="es-CO"/>
        </w:rPr>
      </w:pPr>
      <w:bookmarkStart w:id="3" w:name="_Hlk212134531"/>
      <w:r w:rsidRPr="00C454AB">
        <w:rPr>
          <w:rFonts w:ascii="Verdana" w:hAnsi="Verdana"/>
          <w:sz w:val="16"/>
          <w:szCs w:val="16"/>
          <w:lang w:val="es-CO"/>
        </w:rPr>
        <w:t xml:space="preserve">El tiempo máximo en que pueden cancelar sin penalidades es de </w:t>
      </w:r>
      <w:r>
        <w:rPr>
          <w:rFonts w:ascii="Verdana" w:hAnsi="Verdana"/>
          <w:sz w:val="16"/>
          <w:szCs w:val="16"/>
          <w:lang w:val="es-CO"/>
        </w:rPr>
        <w:t>45</w:t>
      </w:r>
      <w:r w:rsidRPr="00C454AB">
        <w:rPr>
          <w:rFonts w:ascii="Verdana" w:hAnsi="Verdana"/>
          <w:sz w:val="16"/>
          <w:szCs w:val="16"/>
          <w:lang w:val="es-CO"/>
        </w:rPr>
        <w:t xml:space="preserve"> días previo a la llegada de los pasajeros.</w:t>
      </w:r>
      <w:r w:rsidRPr="003E6DB4">
        <w:rPr>
          <w:rFonts w:ascii="Verdana" w:hAnsi="Verdana"/>
          <w:sz w:val="16"/>
          <w:szCs w:val="16"/>
          <w:lang w:val="es-CO"/>
        </w:rPr>
        <w:t xml:space="preserve"> </w:t>
      </w:r>
      <w:r w:rsidRPr="00C454AB">
        <w:rPr>
          <w:rFonts w:ascii="Verdana" w:hAnsi="Verdana"/>
          <w:sz w:val="16"/>
          <w:szCs w:val="16"/>
          <w:lang w:val="es-CO"/>
        </w:rPr>
        <w:t xml:space="preserve">A los </w:t>
      </w:r>
      <w:r>
        <w:rPr>
          <w:rFonts w:ascii="Verdana" w:hAnsi="Verdana"/>
          <w:sz w:val="16"/>
          <w:szCs w:val="16"/>
          <w:lang w:val="es-CO"/>
        </w:rPr>
        <w:t>45</w:t>
      </w:r>
      <w:r w:rsidRPr="00C454AB">
        <w:rPr>
          <w:rFonts w:ascii="Verdana" w:hAnsi="Verdana"/>
          <w:sz w:val="16"/>
          <w:szCs w:val="16"/>
          <w:lang w:val="es-CO"/>
        </w:rPr>
        <w:t xml:space="preserve"> días previos, el pago deberá ser recibido en su totalidad.</w:t>
      </w:r>
      <w:r w:rsidRPr="003E6DB4">
        <w:rPr>
          <w:rFonts w:ascii="Verdana" w:hAnsi="Verdana"/>
          <w:sz w:val="16"/>
          <w:szCs w:val="16"/>
          <w:lang w:val="es-CO"/>
        </w:rPr>
        <w:t xml:space="preserve"> </w:t>
      </w:r>
      <w:r w:rsidRPr="00C454AB">
        <w:rPr>
          <w:rFonts w:ascii="Verdana" w:hAnsi="Verdana"/>
          <w:sz w:val="16"/>
          <w:szCs w:val="16"/>
          <w:lang w:val="es-CO"/>
        </w:rPr>
        <w:t xml:space="preserve">Si se cancela entre los </w:t>
      </w:r>
      <w:r>
        <w:rPr>
          <w:rFonts w:ascii="Verdana" w:hAnsi="Verdana"/>
          <w:sz w:val="16"/>
          <w:szCs w:val="16"/>
          <w:lang w:val="es-CO"/>
        </w:rPr>
        <w:t>4</w:t>
      </w:r>
      <w:r w:rsidR="00B12819">
        <w:rPr>
          <w:rFonts w:ascii="Verdana" w:hAnsi="Verdana"/>
          <w:sz w:val="16"/>
          <w:szCs w:val="16"/>
          <w:lang w:val="es-CO"/>
        </w:rPr>
        <w:t>5-</w:t>
      </w:r>
      <w:r>
        <w:rPr>
          <w:rFonts w:ascii="Verdana" w:hAnsi="Verdana"/>
          <w:sz w:val="16"/>
          <w:szCs w:val="16"/>
          <w:lang w:val="es-CO"/>
        </w:rPr>
        <w:t>31</w:t>
      </w:r>
      <w:r w:rsidRPr="00C454AB">
        <w:rPr>
          <w:rFonts w:ascii="Verdana" w:hAnsi="Verdana"/>
          <w:sz w:val="16"/>
          <w:szCs w:val="16"/>
          <w:lang w:val="es-CO"/>
        </w:rPr>
        <w:t xml:space="preserve"> días</w:t>
      </w:r>
      <w:r w:rsidR="00B12819">
        <w:rPr>
          <w:rFonts w:ascii="Verdana" w:hAnsi="Verdana"/>
          <w:sz w:val="16"/>
          <w:szCs w:val="16"/>
          <w:lang w:val="es-CO"/>
        </w:rPr>
        <w:t xml:space="preserve"> 20% del precio</w:t>
      </w:r>
      <w:r>
        <w:rPr>
          <w:rFonts w:ascii="Verdana" w:hAnsi="Verdana"/>
          <w:sz w:val="16"/>
          <w:szCs w:val="16"/>
          <w:lang w:val="es-CO"/>
        </w:rPr>
        <w:t>; 30</w:t>
      </w:r>
      <w:r w:rsidR="00B12819">
        <w:rPr>
          <w:rFonts w:ascii="Verdana" w:hAnsi="Verdana"/>
          <w:sz w:val="16"/>
          <w:szCs w:val="16"/>
          <w:lang w:val="es-CO"/>
        </w:rPr>
        <w:t>-</w:t>
      </w:r>
      <w:r>
        <w:rPr>
          <w:rFonts w:ascii="Verdana" w:hAnsi="Verdana"/>
          <w:sz w:val="16"/>
          <w:szCs w:val="16"/>
          <w:lang w:val="es-CO"/>
        </w:rPr>
        <w:t xml:space="preserve">15 días 50% </w:t>
      </w:r>
      <w:r w:rsidR="00B12819">
        <w:rPr>
          <w:rFonts w:ascii="Verdana" w:hAnsi="Verdana"/>
          <w:sz w:val="16"/>
          <w:szCs w:val="16"/>
          <w:lang w:val="es-CO"/>
        </w:rPr>
        <w:t>del precio</w:t>
      </w:r>
      <w:r>
        <w:rPr>
          <w:rFonts w:ascii="Verdana" w:hAnsi="Verdana"/>
          <w:sz w:val="16"/>
          <w:szCs w:val="16"/>
          <w:lang w:val="es-CO"/>
        </w:rPr>
        <w:t>; 14</w:t>
      </w:r>
      <w:r w:rsidR="00B12819">
        <w:rPr>
          <w:rFonts w:ascii="Verdana" w:hAnsi="Verdana"/>
          <w:sz w:val="16"/>
          <w:szCs w:val="16"/>
          <w:lang w:val="es-CO"/>
        </w:rPr>
        <w:t>-</w:t>
      </w:r>
      <w:r>
        <w:rPr>
          <w:rFonts w:ascii="Verdana" w:hAnsi="Verdana"/>
          <w:sz w:val="16"/>
          <w:szCs w:val="16"/>
          <w:lang w:val="es-CO"/>
        </w:rPr>
        <w:t xml:space="preserve"> días se aplica un cargo de 75% por pasajero. De 0 a 7 días antes de la llegada del pasajero es 100% NO reembolsable</w:t>
      </w:r>
      <w:r w:rsidR="00F6364D">
        <w:rPr>
          <w:rFonts w:ascii="Verdana" w:hAnsi="Verdana"/>
          <w:sz w:val="16"/>
          <w:szCs w:val="16"/>
          <w:lang w:val="es-CO"/>
        </w:rPr>
        <w:t xml:space="preserve">. </w:t>
      </w:r>
      <w:r w:rsidR="00F6364D" w:rsidRPr="00F6364D">
        <w:rPr>
          <w:rFonts w:ascii="Verdana" w:hAnsi="Verdana"/>
          <w:sz w:val="16"/>
          <w:szCs w:val="16"/>
          <w:lang w:val="es-CO"/>
        </w:rPr>
        <w:t xml:space="preserve">Cancelaciones Excepto: Temporada Estampida: 100% del coste del hotel en Calgary si se cancela con 45 días o menos de antelación. </w:t>
      </w:r>
      <w:r w:rsidR="008A1092">
        <w:rPr>
          <w:rFonts w:ascii="Verdana" w:hAnsi="Verdana"/>
          <w:sz w:val="16"/>
          <w:szCs w:val="16"/>
          <w:lang w:val="es-CO"/>
        </w:rPr>
        <w:t>La tarifa para niños (CHD) es de 2 a 14 años acompañados por dos adultos.</w:t>
      </w:r>
    </w:p>
    <w:bookmarkEnd w:id="3"/>
    <w:p w14:paraId="2E32FF68" w14:textId="77777777" w:rsidR="006C5446" w:rsidRDefault="006C5446" w:rsidP="006C5446">
      <w:pPr>
        <w:spacing w:after="0" w:line="240" w:lineRule="auto"/>
        <w:ind w:firstLine="432"/>
        <w:rPr>
          <w:rFonts w:ascii="Verdana" w:eastAsia="Times New Roman" w:hAnsi="Verdana" w:cs="Times New Roman"/>
          <w:b/>
          <w:color w:val="C45911"/>
          <w:sz w:val="16"/>
          <w:szCs w:val="16"/>
          <w:lang w:val="es-ES" w:eastAsia="fr-FR"/>
        </w:rPr>
      </w:pPr>
    </w:p>
    <w:p w14:paraId="757D0235" w14:textId="77777777" w:rsidR="006C5446" w:rsidRDefault="006C5446" w:rsidP="006C5446">
      <w:pPr>
        <w:spacing w:after="0" w:line="240" w:lineRule="auto"/>
        <w:ind w:firstLine="432"/>
        <w:rPr>
          <w:rFonts w:ascii="Verdana" w:eastAsia="Times New Roman" w:hAnsi="Verdana" w:cs="Times New Roman"/>
          <w:b/>
          <w:color w:val="C45911"/>
          <w:sz w:val="16"/>
          <w:szCs w:val="16"/>
          <w:lang w:val="es-ES" w:eastAsia="fr-FR"/>
        </w:rPr>
      </w:pPr>
    </w:p>
    <w:p w14:paraId="76008F0B" w14:textId="77777777" w:rsidR="008C00B2" w:rsidRDefault="008C00B2"/>
    <w:sectPr w:rsidR="008C00B2" w:rsidSect="00EE301C">
      <w:pgSz w:w="12240" w:h="15840"/>
      <w:pgMar w:top="432" w:right="720" w:bottom="432"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useo Sans 300">
    <w:altName w:val="Calibri"/>
    <w:panose1 w:val="020B0604020202020204"/>
    <w:charset w:val="00"/>
    <w:family w:val="modern"/>
    <w:notTrueType/>
    <w:pitch w:val="variable"/>
    <w:sig w:usb0="A00000AF" w:usb1="4000004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D93178"/>
    <w:multiLevelType w:val="hybridMultilevel"/>
    <w:tmpl w:val="2BA0FBA0"/>
    <w:lvl w:ilvl="0" w:tplc="040C0001">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num w:numId="1" w16cid:durableId="19237096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446"/>
    <w:rsid w:val="00112424"/>
    <w:rsid w:val="00171519"/>
    <w:rsid w:val="00224E9E"/>
    <w:rsid w:val="00353D5C"/>
    <w:rsid w:val="003C1858"/>
    <w:rsid w:val="004F2BF8"/>
    <w:rsid w:val="005A5C89"/>
    <w:rsid w:val="006C5446"/>
    <w:rsid w:val="00702495"/>
    <w:rsid w:val="00803C3A"/>
    <w:rsid w:val="00841A34"/>
    <w:rsid w:val="0086616D"/>
    <w:rsid w:val="008A1092"/>
    <w:rsid w:val="008C00B2"/>
    <w:rsid w:val="00B12819"/>
    <w:rsid w:val="00B30933"/>
    <w:rsid w:val="00C25305"/>
    <w:rsid w:val="00C6709F"/>
    <w:rsid w:val="00D36CB0"/>
    <w:rsid w:val="00D60344"/>
    <w:rsid w:val="00D7646A"/>
    <w:rsid w:val="00EE301C"/>
    <w:rsid w:val="00F63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17419"/>
  <w15:chartTrackingRefBased/>
  <w15:docId w15:val="{C0F3A4CA-DE15-4DE0-840F-9C1BD3177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446"/>
  </w:style>
  <w:style w:type="paragraph" w:styleId="Heading1">
    <w:name w:val="heading 1"/>
    <w:basedOn w:val="Normal"/>
    <w:next w:val="Normal"/>
    <w:link w:val="Heading1Char"/>
    <w:uiPriority w:val="9"/>
    <w:qFormat/>
    <w:rsid w:val="006C54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C54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C54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54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54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54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54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54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54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54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54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54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54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54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54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54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54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5446"/>
    <w:rPr>
      <w:rFonts w:eastAsiaTheme="majorEastAsia" w:cstheme="majorBidi"/>
      <w:color w:val="272727" w:themeColor="text1" w:themeTint="D8"/>
    </w:rPr>
  </w:style>
  <w:style w:type="paragraph" w:styleId="Title">
    <w:name w:val="Title"/>
    <w:basedOn w:val="Normal"/>
    <w:next w:val="Normal"/>
    <w:link w:val="TitleChar"/>
    <w:uiPriority w:val="10"/>
    <w:qFormat/>
    <w:rsid w:val="006C54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4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4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4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5446"/>
    <w:pPr>
      <w:spacing w:before="160"/>
      <w:jc w:val="center"/>
    </w:pPr>
    <w:rPr>
      <w:i/>
      <w:iCs/>
      <w:color w:val="404040" w:themeColor="text1" w:themeTint="BF"/>
    </w:rPr>
  </w:style>
  <w:style w:type="character" w:customStyle="1" w:styleId="QuoteChar">
    <w:name w:val="Quote Char"/>
    <w:basedOn w:val="DefaultParagraphFont"/>
    <w:link w:val="Quote"/>
    <w:uiPriority w:val="29"/>
    <w:rsid w:val="006C5446"/>
    <w:rPr>
      <w:i/>
      <w:iCs/>
      <w:color w:val="404040" w:themeColor="text1" w:themeTint="BF"/>
    </w:rPr>
  </w:style>
  <w:style w:type="paragraph" w:styleId="ListParagraph">
    <w:name w:val="List Paragraph"/>
    <w:basedOn w:val="Normal"/>
    <w:uiPriority w:val="34"/>
    <w:qFormat/>
    <w:rsid w:val="006C5446"/>
    <w:pPr>
      <w:ind w:left="720"/>
      <w:contextualSpacing/>
    </w:pPr>
  </w:style>
  <w:style w:type="character" w:styleId="IntenseEmphasis">
    <w:name w:val="Intense Emphasis"/>
    <w:basedOn w:val="DefaultParagraphFont"/>
    <w:uiPriority w:val="21"/>
    <w:qFormat/>
    <w:rsid w:val="006C5446"/>
    <w:rPr>
      <w:i/>
      <w:iCs/>
      <w:color w:val="2F5496" w:themeColor="accent1" w:themeShade="BF"/>
    </w:rPr>
  </w:style>
  <w:style w:type="paragraph" w:styleId="IntenseQuote">
    <w:name w:val="Intense Quote"/>
    <w:basedOn w:val="Normal"/>
    <w:next w:val="Normal"/>
    <w:link w:val="IntenseQuoteChar"/>
    <w:uiPriority w:val="30"/>
    <w:qFormat/>
    <w:rsid w:val="006C54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5446"/>
    <w:rPr>
      <w:i/>
      <w:iCs/>
      <w:color w:val="2F5496" w:themeColor="accent1" w:themeShade="BF"/>
    </w:rPr>
  </w:style>
  <w:style w:type="character" w:styleId="IntenseReference">
    <w:name w:val="Intense Reference"/>
    <w:basedOn w:val="DefaultParagraphFont"/>
    <w:uiPriority w:val="32"/>
    <w:qFormat/>
    <w:rsid w:val="006C5446"/>
    <w:rPr>
      <w:b/>
      <w:bCs/>
      <w:smallCaps/>
      <w:color w:val="2F5496" w:themeColor="accent1" w:themeShade="BF"/>
      <w:spacing w:val="5"/>
    </w:rPr>
  </w:style>
  <w:style w:type="table" w:styleId="TableGrid">
    <w:name w:val="Table Grid"/>
    <w:basedOn w:val="TableNormal"/>
    <w:uiPriority w:val="39"/>
    <w:rsid w:val="006C5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C544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C54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840</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pau</dc:creator>
  <cp:keywords/>
  <dc:description/>
  <cp:lastModifiedBy>Ricardo Pena</cp:lastModifiedBy>
  <cp:revision>3</cp:revision>
  <dcterms:created xsi:type="dcterms:W3CDTF">2026-10-19T10:56:00Z</dcterms:created>
  <dcterms:modified xsi:type="dcterms:W3CDTF">2026-10-19T13:59:00Z</dcterms:modified>
</cp:coreProperties>
</file>